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27D6D" w14:textId="77777777" w:rsidR="007222EF" w:rsidRPr="00CC589C" w:rsidRDefault="007222EF" w:rsidP="0093194B">
      <w:pPr>
        <w:widowControl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bookmarkStart w:id="0" w:name="d71e1"/>
      <w:bookmarkEnd w:id="0"/>
    </w:p>
    <w:p w14:paraId="262271DA" w14:textId="0F0F0E14" w:rsidR="007222EF" w:rsidRPr="00CC589C" w:rsidRDefault="00E82743" w:rsidP="0093194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NEKILNOJAMŲJŲ DAIKTŲ</w:t>
      </w:r>
      <w:r w:rsidR="00825B47" w:rsidRPr="00CC589C">
        <w:rPr>
          <w:rFonts w:ascii="Times New Roman" w:hAnsi="Times New Roman" w:cs="Times New Roman"/>
          <w:b/>
          <w:bCs/>
          <w:color w:val="000000" w:themeColor="text1"/>
          <w:sz w:val="24"/>
          <w:szCs w:val="24"/>
        </w:rPr>
        <w:t xml:space="preserve"> </w:t>
      </w:r>
      <w:r w:rsidR="009406D4" w:rsidRPr="00CC589C">
        <w:rPr>
          <w:rFonts w:ascii="Times New Roman" w:hAnsi="Times New Roman" w:cs="Times New Roman"/>
          <w:b/>
          <w:bCs/>
          <w:color w:val="000000" w:themeColor="text1"/>
          <w:sz w:val="24"/>
          <w:szCs w:val="24"/>
        </w:rPr>
        <w:t>PIRKIMO-PARDAVIMO SUTARTIS</w:t>
      </w:r>
    </w:p>
    <w:p w14:paraId="127674F7" w14:textId="7B0BA4D3" w:rsidR="007222EF" w:rsidRPr="00CC589C" w:rsidRDefault="009406D4" w:rsidP="0093194B">
      <w:pPr>
        <w:widowControl w:val="0"/>
        <w:autoSpaceDE w:val="0"/>
        <w:autoSpaceDN w:val="0"/>
        <w:adjustRightInd w:val="0"/>
        <w:spacing w:after="0" w:line="240" w:lineRule="auto"/>
        <w:jc w:val="center"/>
        <w:rPr>
          <w:rFonts w:ascii="Times New Roman" w:hAnsi="Times New Roman" w:cs="Times New Roman"/>
          <w:iCs/>
          <w:color w:val="000000" w:themeColor="text1"/>
          <w:sz w:val="24"/>
          <w:szCs w:val="24"/>
        </w:rPr>
      </w:pPr>
      <w:r w:rsidRPr="00CC589C">
        <w:rPr>
          <w:rFonts w:ascii="Times New Roman" w:hAnsi="Times New Roman" w:cs="Times New Roman"/>
          <w:i/>
          <w:iCs/>
          <w:color w:val="000000" w:themeColor="text1"/>
          <w:sz w:val="24"/>
          <w:szCs w:val="24"/>
        </w:rPr>
        <w:t xml:space="preserve">Vilnius, du tūkstančiai </w:t>
      </w:r>
      <w:r w:rsidR="00F66AC2" w:rsidRPr="00CC589C">
        <w:rPr>
          <w:rFonts w:ascii="Times New Roman" w:hAnsi="Times New Roman" w:cs="Times New Roman"/>
          <w:i/>
          <w:iCs/>
          <w:color w:val="000000" w:themeColor="text1"/>
          <w:sz w:val="24"/>
          <w:szCs w:val="24"/>
        </w:rPr>
        <w:t>dvidešimtų</w:t>
      </w:r>
      <w:r w:rsidR="0099521D" w:rsidRPr="00CC589C">
        <w:rPr>
          <w:rFonts w:ascii="Times New Roman" w:hAnsi="Times New Roman" w:cs="Times New Roman"/>
          <w:i/>
          <w:iCs/>
          <w:color w:val="000000" w:themeColor="text1"/>
          <w:sz w:val="24"/>
          <w:szCs w:val="24"/>
        </w:rPr>
        <w:t xml:space="preserve"> </w:t>
      </w:r>
      <w:r w:rsidRPr="00CC589C">
        <w:rPr>
          <w:rFonts w:ascii="Times New Roman" w:hAnsi="Times New Roman" w:cs="Times New Roman"/>
          <w:i/>
          <w:iCs/>
          <w:color w:val="000000" w:themeColor="text1"/>
          <w:sz w:val="24"/>
          <w:szCs w:val="24"/>
        </w:rPr>
        <w:t>metų</w:t>
      </w:r>
      <w:r w:rsidR="00825B47" w:rsidRPr="00CC589C">
        <w:rPr>
          <w:rFonts w:ascii="Times New Roman" w:hAnsi="Times New Roman" w:cs="Times New Roman"/>
          <w:i/>
          <w:iCs/>
          <w:color w:val="000000" w:themeColor="text1"/>
          <w:sz w:val="24"/>
          <w:szCs w:val="24"/>
        </w:rPr>
        <w:t xml:space="preserve">            </w:t>
      </w:r>
      <w:r w:rsidRPr="00CC589C">
        <w:rPr>
          <w:rFonts w:ascii="Times New Roman" w:hAnsi="Times New Roman" w:cs="Times New Roman"/>
          <w:i/>
          <w:iCs/>
          <w:color w:val="000000" w:themeColor="text1"/>
          <w:sz w:val="24"/>
          <w:szCs w:val="24"/>
        </w:rPr>
        <w:t>diena</w:t>
      </w:r>
    </w:p>
    <w:p w14:paraId="03BFC084" w14:textId="77777777" w:rsidR="00BB09C1" w:rsidRPr="00CC589C" w:rsidRDefault="00BB09C1" w:rsidP="0093194B">
      <w:pPr>
        <w:widowControl w:val="0"/>
        <w:autoSpaceDE w:val="0"/>
        <w:autoSpaceDN w:val="0"/>
        <w:adjustRightInd w:val="0"/>
        <w:spacing w:after="0" w:line="240" w:lineRule="auto"/>
        <w:jc w:val="center"/>
        <w:rPr>
          <w:rFonts w:ascii="Times New Roman" w:hAnsi="Times New Roman" w:cs="Times New Roman"/>
          <w:iCs/>
          <w:color w:val="000000" w:themeColor="text1"/>
          <w:sz w:val="24"/>
          <w:szCs w:val="24"/>
        </w:rPr>
      </w:pPr>
    </w:p>
    <w:p w14:paraId="6571F29F"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 w:name="d71e7"/>
      <w:bookmarkEnd w:id="1"/>
    </w:p>
    <w:p w14:paraId="5F759983" w14:textId="7C5FC8F4" w:rsidR="007222EF" w:rsidRPr="00CC589C" w:rsidRDefault="009406D4">
      <w:pPr>
        <w:pStyle w:val="ListParagraph"/>
        <w:widowControl w:val="0"/>
        <w:numPr>
          <w:ilvl w:val="0"/>
          <w:numId w:val="14"/>
        </w:numPr>
        <w:autoSpaceDE w:val="0"/>
        <w:autoSpaceDN w:val="0"/>
        <w:adjustRightInd w:val="0"/>
        <w:spacing w:after="0" w:line="240" w:lineRule="auto"/>
        <w:ind w:left="0"/>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SUTARTIES ŠALYS</w:t>
      </w:r>
    </w:p>
    <w:p w14:paraId="2B7681D6" w14:textId="77777777" w:rsidR="00BB09C1" w:rsidRPr="00CC589C" w:rsidRDefault="00BB09C1">
      <w:pPr>
        <w:pStyle w:val="ListParagraph"/>
        <w:widowControl w:val="0"/>
        <w:autoSpaceDE w:val="0"/>
        <w:autoSpaceDN w:val="0"/>
        <w:adjustRightInd w:val="0"/>
        <w:spacing w:after="0" w:line="240" w:lineRule="auto"/>
        <w:ind w:left="0"/>
        <w:rPr>
          <w:rFonts w:ascii="Times New Roman" w:hAnsi="Times New Roman" w:cs="Times New Roman"/>
          <w:b/>
          <w:bCs/>
          <w:color w:val="000000" w:themeColor="text1"/>
          <w:sz w:val="24"/>
          <w:szCs w:val="24"/>
        </w:rPr>
      </w:pPr>
    </w:p>
    <w:p w14:paraId="3D8F0D5B" w14:textId="433A8F0B"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Mes, A</w:t>
      </w:r>
      <w:r w:rsidR="00FB5562" w:rsidRPr="00CC589C">
        <w:rPr>
          <w:rFonts w:ascii="Times New Roman" w:hAnsi="Times New Roman" w:cs="Times New Roman"/>
          <w:color w:val="000000" w:themeColor="text1"/>
          <w:sz w:val="24"/>
          <w:szCs w:val="24"/>
        </w:rPr>
        <w:t xml:space="preserve">B </w:t>
      </w:r>
      <w:r w:rsidRPr="00CC589C">
        <w:rPr>
          <w:rFonts w:ascii="Times New Roman" w:hAnsi="Times New Roman" w:cs="Times New Roman"/>
          <w:color w:val="000000" w:themeColor="text1"/>
          <w:sz w:val="24"/>
          <w:szCs w:val="24"/>
        </w:rPr>
        <w:t>V</w:t>
      </w:r>
      <w:r w:rsidR="00FB5562" w:rsidRPr="00CC589C">
        <w:rPr>
          <w:rFonts w:ascii="Times New Roman" w:hAnsi="Times New Roman" w:cs="Times New Roman"/>
          <w:color w:val="000000" w:themeColor="text1"/>
          <w:sz w:val="24"/>
          <w:szCs w:val="24"/>
        </w:rPr>
        <w:t>ilniaus šilumos tinklai</w:t>
      </w:r>
      <w:r w:rsidRPr="00CC589C">
        <w:rPr>
          <w:rFonts w:ascii="Times New Roman" w:hAnsi="Times New Roman" w:cs="Times New Roman"/>
          <w:color w:val="000000" w:themeColor="text1"/>
          <w:sz w:val="24"/>
          <w:szCs w:val="24"/>
        </w:rPr>
        <w:t>, kodas 124135580,</w:t>
      </w:r>
    </w:p>
    <w:p w14:paraId="340042F0"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teisinė forma: akcinė bendrovė,</w:t>
      </w:r>
    </w:p>
    <w:p w14:paraId="7EAA56BF" w14:textId="77777777" w:rsidR="00CD2E7D"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buveinės adresas: </w:t>
      </w:r>
      <w:r w:rsidR="00E82743" w:rsidRPr="00CC589C">
        <w:rPr>
          <w:rFonts w:ascii="Times New Roman" w:hAnsi="Times New Roman" w:cs="Times New Roman"/>
          <w:color w:val="000000" w:themeColor="text1"/>
          <w:sz w:val="24"/>
          <w:szCs w:val="24"/>
        </w:rPr>
        <w:t xml:space="preserve">Vilnius, </w:t>
      </w:r>
      <w:r w:rsidR="00CF03C7" w:rsidRPr="00CC589C">
        <w:rPr>
          <w:rFonts w:ascii="Times New Roman" w:hAnsi="Times New Roman" w:cs="Times New Roman"/>
          <w:color w:val="000000" w:themeColor="text1"/>
          <w:sz w:val="24"/>
          <w:szCs w:val="24"/>
        </w:rPr>
        <w:t xml:space="preserve">Elektrinės g. 2, </w:t>
      </w:r>
    </w:p>
    <w:p w14:paraId="0914B3BA" w14:textId="6E9D2802" w:rsidR="007222EF" w:rsidRPr="00CC589C" w:rsidRDefault="005F2F8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korespondencijos adresas</w:t>
      </w:r>
      <w:r w:rsidR="00CD2E7D" w:rsidRPr="00CC589C">
        <w:rPr>
          <w:rFonts w:ascii="Times New Roman" w:hAnsi="Times New Roman" w:cs="Times New Roman"/>
          <w:color w:val="000000" w:themeColor="text1"/>
          <w:sz w:val="24"/>
          <w:szCs w:val="24"/>
        </w:rPr>
        <w:t>: Vilnius,</w:t>
      </w:r>
      <w:r w:rsidRPr="00CC589C">
        <w:rPr>
          <w:rFonts w:ascii="Times New Roman" w:hAnsi="Times New Roman" w:cs="Times New Roman"/>
          <w:color w:val="000000" w:themeColor="text1"/>
          <w:sz w:val="24"/>
          <w:szCs w:val="24"/>
        </w:rPr>
        <w:t xml:space="preserve"> </w:t>
      </w:r>
      <w:r w:rsidR="0099521D" w:rsidRPr="00CC589C">
        <w:rPr>
          <w:rFonts w:ascii="Times New Roman" w:hAnsi="Times New Roman" w:cs="Times New Roman"/>
          <w:color w:val="000000" w:themeColor="text1"/>
          <w:sz w:val="24"/>
          <w:szCs w:val="24"/>
        </w:rPr>
        <w:t>Spaudos g. 6</w:t>
      </w:r>
      <w:r w:rsidR="00620B8C" w:rsidRPr="00CC589C">
        <w:rPr>
          <w:rFonts w:ascii="Times New Roman" w:hAnsi="Times New Roman" w:cs="Times New Roman"/>
          <w:color w:val="000000" w:themeColor="text1"/>
          <w:sz w:val="24"/>
          <w:szCs w:val="24"/>
        </w:rPr>
        <w:t>-1</w:t>
      </w:r>
      <w:r w:rsidR="00CD2E7D" w:rsidRPr="00CC589C">
        <w:rPr>
          <w:rFonts w:ascii="Times New Roman" w:hAnsi="Times New Roman" w:cs="Times New Roman"/>
          <w:color w:val="000000" w:themeColor="text1"/>
          <w:sz w:val="24"/>
          <w:szCs w:val="24"/>
        </w:rPr>
        <w:t>,</w:t>
      </w:r>
    </w:p>
    <w:p w14:paraId="7A3FA56F"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duomenys apie juridinį asmenį kaupiami ir saugomi Lietuvos Respublikos Juridinių asmenų registre,</w:t>
      </w:r>
    </w:p>
    <w:p w14:paraId="76BA7C5F"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toliau sutartyje – </w:t>
      </w:r>
      <w:r w:rsidRPr="00CC589C">
        <w:rPr>
          <w:rFonts w:ascii="Times New Roman" w:hAnsi="Times New Roman" w:cs="Times New Roman"/>
          <w:b/>
          <w:bCs/>
          <w:color w:val="000000" w:themeColor="text1"/>
          <w:sz w:val="24"/>
          <w:szCs w:val="24"/>
        </w:rPr>
        <w:t>Pardavėjas</w:t>
      </w:r>
      <w:r w:rsidRPr="00CC589C">
        <w:rPr>
          <w:rFonts w:ascii="Times New Roman" w:hAnsi="Times New Roman" w:cs="Times New Roman"/>
          <w:color w:val="000000" w:themeColor="text1"/>
          <w:sz w:val="24"/>
          <w:szCs w:val="24"/>
        </w:rPr>
        <w:t>,</w:t>
      </w:r>
    </w:p>
    <w:p w14:paraId="6B423BD3" w14:textId="31813000"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kuriam atstovauja </w:t>
      </w:r>
    </w:p>
    <w:p w14:paraId="66FDFC78" w14:textId="6BFB8BBF"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Lietuvos Respublikos pasas</w:t>
      </w:r>
      <w:r w:rsidR="0059110E" w:rsidRPr="00CC589C">
        <w:rPr>
          <w:rFonts w:ascii="Times New Roman" w:hAnsi="Times New Roman" w:cs="Times New Roman"/>
          <w:color w:val="000000" w:themeColor="text1"/>
          <w:sz w:val="24"/>
          <w:szCs w:val="24"/>
        </w:rPr>
        <w:t xml:space="preserve"> Nr. </w:t>
      </w:r>
    </w:p>
    <w:p w14:paraId="38CB7A4F" w14:textId="2AB16071"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deklaruota gyvenamoji vieta: </w:t>
      </w:r>
    </w:p>
    <w:p w14:paraId="7120060F" w14:textId="280D2156"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veikiantis pagal</w:t>
      </w:r>
      <w:r w:rsidR="00E82743" w:rsidRPr="00CC589C">
        <w:rPr>
          <w:rFonts w:ascii="Times New Roman" w:hAnsi="Times New Roman" w:cs="Times New Roman"/>
          <w:color w:val="000000" w:themeColor="text1"/>
          <w:sz w:val="24"/>
          <w:szCs w:val="24"/>
        </w:rPr>
        <w:t xml:space="preserve"> įstatus</w:t>
      </w:r>
      <w:r w:rsidRPr="00CC589C">
        <w:rPr>
          <w:rFonts w:ascii="Times New Roman" w:hAnsi="Times New Roman" w:cs="Times New Roman"/>
          <w:color w:val="000000" w:themeColor="text1"/>
          <w:sz w:val="24"/>
          <w:szCs w:val="24"/>
        </w:rPr>
        <w:t xml:space="preserve"> </w:t>
      </w:r>
    </w:p>
    <w:p w14:paraId="749553B9"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toliau sutartyje – </w:t>
      </w:r>
      <w:r w:rsidRPr="00CC589C">
        <w:rPr>
          <w:rFonts w:ascii="Times New Roman" w:hAnsi="Times New Roman" w:cs="Times New Roman"/>
          <w:b/>
          <w:bCs/>
          <w:color w:val="000000" w:themeColor="text1"/>
          <w:sz w:val="24"/>
          <w:szCs w:val="24"/>
        </w:rPr>
        <w:t>Pardavėjo atstovas</w:t>
      </w:r>
      <w:r w:rsidRPr="00CC589C">
        <w:rPr>
          <w:rFonts w:ascii="Times New Roman" w:hAnsi="Times New Roman" w:cs="Times New Roman"/>
          <w:color w:val="000000" w:themeColor="text1"/>
          <w:sz w:val="24"/>
          <w:szCs w:val="24"/>
        </w:rPr>
        <w:t>,</w:t>
      </w:r>
    </w:p>
    <w:p w14:paraId="1FB9DE2A"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w:t>
      </w:r>
    </w:p>
    <w:p w14:paraId="388CB1C6"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IR</w:t>
      </w:r>
    </w:p>
    <w:p w14:paraId="3532CB5D" w14:textId="48BF3D35" w:rsidR="0059110E" w:rsidRPr="00CC589C" w:rsidRDefault="003B27E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  </w:t>
      </w:r>
      <w:r w:rsidR="0059110E" w:rsidRPr="00CC589C">
        <w:rPr>
          <w:rFonts w:ascii="Times New Roman" w:hAnsi="Times New Roman" w:cs="Times New Roman"/>
          <w:color w:val="000000" w:themeColor="text1"/>
          <w:sz w:val="24"/>
          <w:szCs w:val="24"/>
        </w:rPr>
        <w:t xml:space="preserve">________________________, kodas </w:t>
      </w:r>
    </w:p>
    <w:p w14:paraId="78B0822D" w14:textId="2D2F7953"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teisinė forma:</w:t>
      </w:r>
    </w:p>
    <w:p w14:paraId="267EFEEC" w14:textId="3F1B2649"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buveinės adresas: ___________________________________,</w:t>
      </w:r>
    </w:p>
    <w:p w14:paraId="71065FE6" w14:textId="77777777"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duomenys apie juridinį asmenį kaupiami ir saugomi Lietuvos Respublikos Juridinių asmenų registre,</w:t>
      </w:r>
    </w:p>
    <w:p w14:paraId="1C99F54A" w14:textId="07A53F24"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toliau sutartyje – </w:t>
      </w:r>
      <w:r w:rsidRPr="00CC589C">
        <w:rPr>
          <w:rFonts w:ascii="Times New Roman" w:hAnsi="Times New Roman" w:cs="Times New Roman"/>
          <w:b/>
          <w:color w:val="000000" w:themeColor="text1"/>
          <w:sz w:val="24"/>
          <w:szCs w:val="24"/>
        </w:rPr>
        <w:t>Aukciono laimėtojas</w:t>
      </w:r>
      <w:r w:rsidRPr="00CC589C">
        <w:rPr>
          <w:rFonts w:ascii="Times New Roman" w:hAnsi="Times New Roman" w:cs="Times New Roman"/>
          <w:color w:val="000000" w:themeColor="text1"/>
          <w:sz w:val="24"/>
          <w:szCs w:val="24"/>
        </w:rPr>
        <w:t>,</w:t>
      </w:r>
    </w:p>
    <w:p w14:paraId="5963DFBD" w14:textId="3B4D19E8"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kuri</w:t>
      </w:r>
      <w:r w:rsidR="002904CB" w:rsidRPr="00CC589C">
        <w:rPr>
          <w:rFonts w:ascii="Times New Roman" w:hAnsi="Times New Roman" w:cs="Times New Roman"/>
          <w:color w:val="000000" w:themeColor="text1"/>
          <w:sz w:val="24"/>
          <w:szCs w:val="24"/>
        </w:rPr>
        <w:t>am</w:t>
      </w:r>
      <w:r w:rsidRPr="00CC589C">
        <w:rPr>
          <w:rFonts w:ascii="Times New Roman" w:hAnsi="Times New Roman" w:cs="Times New Roman"/>
          <w:color w:val="000000" w:themeColor="text1"/>
          <w:sz w:val="24"/>
          <w:szCs w:val="24"/>
        </w:rPr>
        <w:t xml:space="preserve"> atstovauja                           , asmens kodas                 ,</w:t>
      </w:r>
    </w:p>
    <w:p w14:paraId="678B36EA" w14:textId="2C2D0F4E"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Lietuvos Respublikos pasas Nr.,</w:t>
      </w:r>
    </w:p>
    <w:p w14:paraId="62C6A65E" w14:textId="3A668A9C" w:rsidR="0059110E"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deklaruota gyvenamoji vieta:</w:t>
      </w:r>
    </w:p>
    <w:p w14:paraId="088CBB78" w14:textId="3C0A6D63" w:rsidR="007222EF" w:rsidRPr="00CC589C" w:rsidRDefault="0059110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veikiantis pagal </w:t>
      </w:r>
    </w:p>
    <w:p w14:paraId="1A00A976" w14:textId="0E845BB9"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toliau sutartyje – </w:t>
      </w:r>
      <w:r w:rsidR="0059110E" w:rsidRPr="00CC589C">
        <w:rPr>
          <w:rFonts w:ascii="Times New Roman" w:hAnsi="Times New Roman" w:cs="Times New Roman"/>
          <w:b/>
          <w:bCs/>
          <w:color w:val="000000" w:themeColor="text1"/>
          <w:sz w:val="24"/>
          <w:szCs w:val="24"/>
        </w:rPr>
        <w:t xml:space="preserve">Aukciono laimėtojo </w:t>
      </w:r>
      <w:r w:rsidRPr="00CC589C">
        <w:rPr>
          <w:rFonts w:ascii="Times New Roman" w:hAnsi="Times New Roman" w:cs="Times New Roman"/>
          <w:b/>
          <w:bCs/>
          <w:color w:val="000000" w:themeColor="text1"/>
          <w:sz w:val="24"/>
          <w:szCs w:val="24"/>
        </w:rPr>
        <w:t>atstovas</w:t>
      </w:r>
      <w:r w:rsidRPr="00CC589C">
        <w:rPr>
          <w:rFonts w:ascii="Times New Roman" w:hAnsi="Times New Roman" w:cs="Times New Roman"/>
          <w:color w:val="000000" w:themeColor="text1"/>
          <w:sz w:val="24"/>
          <w:szCs w:val="24"/>
        </w:rPr>
        <w:t>,</w:t>
      </w:r>
    </w:p>
    <w:p w14:paraId="2671D68E"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w:t>
      </w:r>
    </w:p>
    <w:p w14:paraId="7840D262" w14:textId="62EB9000"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b/>
          <w:bCs/>
          <w:color w:val="000000" w:themeColor="text1"/>
          <w:sz w:val="24"/>
          <w:szCs w:val="24"/>
        </w:rPr>
        <w:t>Pardavėjas</w:t>
      </w:r>
      <w:r w:rsidRPr="00CC589C">
        <w:rPr>
          <w:rFonts w:ascii="Times New Roman" w:hAnsi="Times New Roman" w:cs="Times New Roman"/>
          <w:color w:val="000000" w:themeColor="text1"/>
          <w:sz w:val="24"/>
          <w:szCs w:val="24"/>
        </w:rPr>
        <w:t xml:space="preserve"> ir </w:t>
      </w:r>
      <w:r w:rsidR="009A515A" w:rsidRPr="00CC589C">
        <w:rPr>
          <w:rFonts w:ascii="Times New Roman" w:hAnsi="Times New Roman" w:cs="Times New Roman"/>
          <w:b/>
          <w:bCs/>
          <w:color w:val="000000" w:themeColor="text1"/>
          <w:sz w:val="24"/>
          <w:szCs w:val="24"/>
        </w:rPr>
        <w:t>Aukciono laimėtojas</w:t>
      </w:r>
      <w:r w:rsidR="009A515A"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kartu toliau sutartyje vadinami – </w:t>
      </w:r>
      <w:r w:rsidRPr="00CC589C">
        <w:rPr>
          <w:rFonts w:ascii="Times New Roman" w:hAnsi="Times New Roman" w:cs="Times New Roman"/>
          <w:b/>
          <w:bCs/>
          <w:color w:val="000000" w:themeColor="text1"/>
          <w:sz w:val="24"/>
          <w:szCs w:val="24"/>
        </w:rPr>
        <w:t>Šalys</w:t>
      </w:r>
      <w:r w:rsidRPr="00CC589C">
        <w:rPr>
          <w:rFonts w:ascii="Times New Roman" w:hAnsi="Times New Roman" w:cs="Times New Roman"/>
          <w:color w:val="000000" w:themeColor="text1"/>
          <w:sz w:val="24"/>
          <w:szCs w:val="24"/>
        </w:rPr>
        <w:t xml:space="preserve">, o kiekvienas atskirai – </w:t>
      </w:r>
      <w:r w:rsidRPr="00CC589C">
        <w:rPr>
          <w:rFonts w:ascii="Times New Roman" w:hAnsi="Times New Roman" w:cs="Times New Roman"/>
          <w:b/>
          <w:bCs/>
          <w:color w:val="000000" w:themeColor="text1"/>
          <w:sz w:val="24"/>
          <w:szCs w:val="24"/>
        </w:rPr>
        <w:t>Šalimi</w:t>
      </w:r>
      <w:r w:rsidRPr="00CC589C">
        <w:rPr>
          <w:rFonts w:ascii="Times New Roman" w:hAnsi="Times New Roman" w:cs="Times New Roman"/>
          <w:color w:val="000000" w:themeColor="text1"/>
          <w:sz w:val="24"/>
          <w:szCs w:val="24"/>
        </w:rPr>
        <w:t>,</w:t>
      </w:r>
    </w:p>
    <w:p w14:paraId="02003AED" w14:textId="77777777" w:rsidR="00D32A06" w:rsidRPr="00CC589C" w:rsidRDefault="00D32A0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347B740B" w14:textId="2B0619D4" w:rsidR="00D01FFC" w:rsidRPr="00CC589C" w:rsidRDefault="00BB09C1" w:rsidP="0083070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Kadangi </w:t>
      </w:r>
      <w:r w:rsidR="0083070A" w:rsidRPr="00CC589C">
        <w:rPr>
          <w:rFonts w:ascii="Times New Roman" w:hAnsi="Times New Roman" w:cs="Times New Roman"/>
          <w:color w:val="000000" w:themeColor="text1"/>
          <w:sz w:val="24"/>
          <w:szCs w:val="24"/>
        </w:rPr>
        <w:t>20</w:t>
      </w:r>
      <w:r w:rsidR="00F66AC2" w:rsidRPr="00CC589C">
        <w:rPr>
          <w:rFonts w:ascii="Times New Roman" w:hAnsi="Times New Roman" w:cs="Times New Roman"/>
          <w:color w:val="000000" w:themeColor="text1"/>
          <w:sz w:val="24"/>
          <w:szCs w:val="24"/>
        </w:rPr>
        <w:t>_</w:t>
      </w:r>
      <w:r w:rsidR="0083070A" w:rsidRPr="00CC589C">
        <w:rPr>
          <w:rFonts w:ascii="Times New Roman" w:hAnsi="Times New Roman" w:cs="Times New Roman"/>
          <w:color w:val="000000" w:themeColor="text1"/>
          <w:sz w:val="24"/>
          <w:szCs w:val="24"/>
        </w:rPr>
        <w:t xml:space="preserve">__ </w:t>
      </w:r>
      <w:r w:rsidR="0099521D" w:rsidRPr="00CC589C">
        <w:rPr>
          <w:rFonts w:ascii="Times New Roman" w:hAnsi="Times New Roman" w:cs="Times New Roman"/>
          <w:color w:val="000000" w:themeColor="text1"/>
          <w:sz w:val="24"/>
          <w:szCs w:val="24"/>
        </w:rPr>
        <w:t>m</w:t>
      </w:r>
      <w:r w:rsidR="00175B31" w:rsidRPr="00CC589C">
        <w:rPr>
          <w:rFonts w:ascii="Times New Roman" w:hAnsi="Times New Roman" w:cs="Times New Roman"/>
          <w:color w:val="000000" w:themeColor="text1"/>
          <w:sz w:val="24"/>
          <w:szCs w:val="24"/>
        </w:rPr>
        <w:t xml:space="preserve">. ______  d. įvyko Pardavėjui priklausančio turto pardavimas aukciono būdu vadovaujantis 2014 m. spalio 18 d. Lietuvos Respublikos Vyriausybės nutarimu Nr. 1178 patvirtinto Valstybės ir savivaldybių nekilnojamųjų daiktų pardavimo viešo aukciono būdu tvarkos aprašo </w:t>
      </w:r>
      <w:r w:rsidR="00F42322" w:rsidRPr="00CC589C">
        <w:rPr>
          <w:rFonts w:ascii="Times New Roman" w:hAnsi="Times New Roman" w:cs="Times New Roman"/>
          <w:color w:val="000000" w:themeColor="text1"/>
          <w:sz w:val="24"/>
          <w:szCs w:val="24"/>
        </w:rPr>
        <w:t xml:space="preserve">(toliau </w:t>
      </w:r>
      <w:r w:rsidR="00C84F19" w:rsidRPr="00CC589C">
        <w:rPr>
          <w:rFonts w:ascii="Times New Roman" w:hAnsi="Times New Roman" w:cs="Times New Roman"/>
          <w:color w:val="000000" w:themeColor="text1"/>
          <w:sz w:val="24"/>
          <w:szCs w:val="24"/>
        </w:rPr>
        <w:t>–</w:t>
      </w:r>
      <w:r w:rsidR="00F42322" w:rsidRPr="00CC589C">
        <w:rPr>
          <w:rFonts w:ascii="Times New Roman" w:hAnsi="Times New Roman" w:cs="Times New Roman"/>
          <w:color w:val="000000" w:themeColor="text1"/>
          <w:sz w:val="24"/>
          <w:szCs w:val="24"/>
        </w:rPr>
        <w:t xml:space="preserve"> </w:t>
      </w:r>
      <w:r w:rsidR="00F42322" w:rsidRPr="00CC589C">
        <w:rPr>
          <w:rFonts w:ascii="Times New Roman" w:hAnsi="Times New Roman" w:cs="Times New Roman"/>
          <w:b/>
          <w:color w:val="000000" w:themeColor="text1"/>
          <w:sz w:val="24"/>
          <w:szCs w:val="24"/>
        </w:rPr>
        <w:t>Aprašas</w:t>
      </w:r>
      <w:r w:rsidR="00F42322" w:rsidRPr="00CC589C">
        <w:rPr>
          <w:rFonts w:ascii="Times New Roman" w:hAnsi="Times New Roman" w:cs="Times New Roman"/>
          <w:color w:val="000000" w:themeColor="text1"/>
          <w:sz w:val="24"/>
          <w:szCs w:val="24"/>
        </w:rPr>
        <w:t xml:space="preserve">) </w:t>
      </w:r>
      <w:r w:rsidR="00175B31" w:rsidRPr="00CC589C">
        <w:rPr>
          <w:rFonts w:ascii="Times New Roman" w:hAnsi="Times New Roman" w:cs="Times New Roman"/>
          <w:color w:val="000000" w:themeColor="text1"/>
          <w:sz w:val="24"/>
          <w:szCs w:val="24"/>
        </w:rPr>
        <w:t xml:space="preserve">ir </w:t>
      </w:r>
      <w:r w:rsidR="006279D3" w:rsidRPr="00CC589C">
        <w:rPr>
          <w:rFonts w:ascii="Times New Roman" w:hAnsi="Times New Roman" w:cs="Times New Roman"/>
          <w:color w:val="000000" w:themeColor="text1"/>
          <w:sz w:val="24"/>
          <w:szCs w:val="24"/>
        </w:rPr>
        <w:t>2019 m. balandžio mėn. 12</w:t>
      </w:r>
      <w:r w:rsidR="0083070A" w:rsidRPr="00CC589C">
        <w:rPr>
          <w:rFonts w:ascii="Times New Roman" w:hAnsi="Times New Roman" w:cs="Times New Roman"/>
          <w:color w:val="000000" w:themeColor="text1"/>
          <w:sz w:val="24"/>
          <w:szCs w:val="24"/>
        </w:rPr>
        <w:t xml:space="preserve"> d. Vilniaus miesto savivaldybės tarybos sprendimu Nr. 1-2033 Vilniaus miesto savivaldybės valdomų bendrovių ir viešųjų įstaigų nekilnojamojo turto pardavimo derinimo tvarka (toliau </w:t>
      </w:r>
      <w:r w:rsidR="00C84F19" w:rsidRPr="00CC589C">
        <w:rPr>
          <w:rFonts w:ascii="Times New Roman" w:hAnsi="Times New Roman" w:cs="Times New Roman"/>
          <w:color w:val="000000" w:themeColor="text1"/>
          <w:sz w:val="24"/>
          <w:szCs w:val="24"/>
        </w:rPr>
        <w:t xml:space="preserve">– </w:t>
      </w:r>
      <w:r w:rsidR="0083070A" w:rsidRPr="00CC589C">
        <w:rPr>
          <w:rFonts w:ascii="Times New Roman" w:hAnsi="Times New Roman" w:cs="Times New Roman"/>
          <w:b/>
          <w:color w:val="000000" w:themeColor="text1"/>
          <w:sz w:val="24"/>
          <w:szCs w:val="24"/>
        </w:rPr>
        <w:t>Tvarka</w:t>
      </w:r>
      <w:r w:rsidR="0083070A" w:rsidRPr="00CC589C">
        <w:rPr>
          <w:rFonts w:ascii="Times New Roman" w:hAnsi="Times New Roman" w:cs="Times New Roman"/>
          <w:color w:val="000000" w:themeColor="text1"/>
          <w:sz w:val="24"/>
          <w:szCs w:val="24"/>
        </w:rPr>
        <w:t>)</w:t>
      </w:r>
      <w:r w:rsidR="00F42322" w:rsidRPr="00CC589C">
        <w:rPr>
          <w:rFonts w:ascii="Times New Roman" w:hAnsi="Times New Roman" w:cs="Times New Roman"/>
          <w:color w:val="000000" w:themeColor="text1"/>
          <w:sz w:val="24"/>
          <w:szCs w:val="24"/>
        </w:rPr>
        <w:t xml:space="preserve">, bei </w:t>
      </w:r>
      <w:r w:rsidR="00891C63" w:rsidRPr="00CC589C">
        <w:rPr>
          <w:rFonts w:ascii="Times New Roman" w:hAnsi="Times New Roman" w:cs="Times New Roman"/>
          <w:color w:val="000000" w:themeColor="text1"/>
          <w:sz w:val="24"/>
          <w:szCs w:val="24"/>
        </w:rPr>
        <w:t>20</w:t>
      </w:r>
      <w:r w:rsidR="00F66AC2" w:rsidRPr="00CC589C">
        <w:rPr>
          <w:rFonts w:ascii="Times New Roman" w:hAnsi="Times New Roman" w:cs="Times New Roman"/>
          <w:color w:val="000000" w:themeColor="text1"/>
          <w:sz w:val="24"/>
          <w:szCs w:val="24"/>
        </w:rPr>
        <w:t>___</w:t>
      </w:r>
      <w:r w:rsidR="00891C63" w:rsidRPr="00CC589C">
        <w:rPr>
          <w:rFonts w:ascii="Times New Roman" w:hAnsi="Times New Roman" w:cs="Times New Roman"/>
          <w:color w:val="000000" w:themeColor="text1"/>
          <w:sz w:val="24"/>
          <w:szCs w:val="24"/>
        </w:rPr>
        <w:t xml:space="preserve"> </w:t>
      </w:r>
      <w:r w:rsidR="00F42322" w:rsidRPr="00CC589C">
        <w:rPr>
          <w:rFonts w:ascii="Times New Roman" w:hAnsi="Times New Roman" w:cs="Times New Roman"/>
          <w:color w:val="000000" w:themeColor="text1"/>
          <w:sz w:val="24"/>
          <w:szCs w:val="24"/>
        </w:rPr>
        <w:t xml:space="preserve">m. _____ d. protokolo pagrindu nustatytas Aukciono laimėtojas </w:t>
      </w:r>
    </w:p>
    <w:p w14:paraId="1DE3575A" w14:textId="77777777" w:rsidR="007D24A6" w:rsidRPr="00CC589C" w:rsidRDefault="007D24A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69D400C5" w14:textId="20E8CBE8"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Susitarėme ir sudarėme šią sutartį</w:t>
      </w:r>
      <w:r w:rsidR="00D01FFC"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toliau – </w:t>
      </w:r>
      <w:r w:rsidRPr="00CC589C">
        <w:rPr>
          <w:rFonts w:ascii="Times New Roman" w:hAnsi="Times New Roman" w:cs="Times New Roman"/>
          <w:b/>
          <w:bCs/>
          <w:color w:val="000000" w:themeColor="text1"/>
          <w:sz w:val="24"/>
          <w:szCs w:val="24"/>
        </w:rPr>
        <w:t>Sutartis</w:t>
      </w:r>
      <w:r w:rsidRPr="00CC589C">
        <w:rPr>
          <w:rFonts w:ascii="Times New Roman" w:hAnsi="Times New Roman" w:cs="Times New Roman"/>
          <w:color w:val="000000" w:themeColor="text1"/>
          <w:sz w:val="24"/>
          <w:szCs w:val="24"/>
        </w:rPr>
        <w:t>.</w:t>
      </w:r>
    </w:p>
    <w:p w14:paraId="2CE90271" w14:textId="0A5EC46C" w:rsidR="00D01FFC" w:rsidRPr="00CC589C" w:rsidRDefault="00D01FF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62F73D72" w14:textId="77777777"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2" w:name="d71e109"/>
      <w:bookmarkEnd w:id="2"/>
      <w:r w:rsidRPr="00CC589C">
        <w:rPr>
          <w:rFonts w:ascii="Times New Roman" w:hAnsi="Times New Roman" w:cs="Times New Roman"/>
          <w:b/>
          <w:bCs/>
          <w:color w:val="000000" w:themeColor="text1"/>
          <w:sz w:val="24"/>
          <w:szCs w:val="24"/>
        </w:rPr>
        <w:t>II. SUTARTIES DALYKAS</w:t>
      </w:r>
    </w:p>
    <w:p w14:paraId="41FD2F7B" w14:textId="77777777" w:rsidR="002037DF" w:rsidRPr="00CC589C" w:rsidRDefault="002037DF">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53AD159B" w14:textId="4E2D4E73" w:rsidR="00FF5AF5" w:rsidRPr="00CC589C" w:rsidRDefault="00A5316D" w:rsidP="00FF5AF5">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2.1.</w:t>
      </w:r>
      <w:r w:rsidR="00620B8C" w:rsidRPr="00CC589C">
        <w:rPr>
          <w:rFonts w:ascii="Times New Roman" w:hAnsi="Times New Roman" w:cs="Times New Roman"/>
          <w:color w:val="000000" w:themeColor="text1"/>
          <w:sz w:val="24"/>
          <w:szCs w:val="24"/>
        </w:rPr>
        <w:t>Pardavėjas parduoda, o Aukciono laimėtojas perka nuosavybėn:</w:t>
      </w:r>
      <w:r w:rsidRPr="00CC589C">
        <w:rPr>
          <w:rFonts w:ascii="Times New Roman" w:hAnsi="Times New Roman" w:cs="Times New Roman"/>
          <w:color w:val="000000" w:themeColor="text1"/>
          <w:sz w:val="24"/>
          <w:szCs w:val="24"/>
        </w:rPr>
        <w:t xml:space="preserve"> </w:t>
      </w:r>
      <w:r w:rsidR="00FF5AF5" w:rsidRPr="00CC589C">
        <w:rPr>
          <w:rFonts w:ascii="Times New Roman" w:hAnsi="Times New Roman" w:cs="Times New Roman"/>
          <w:b/>
          <w:color w:val="000000" w:themeColor="text1"/>
          <w:sz w:val="24"/>
          <w:szCs w:val="24"/>
        </w:rPr>
        <w:t>Negyvenamąją patalpą – Administracines patalpas</w:t>
      </w:r>
      <w:r w:rsidR="00FF5AF5" w:rsidRPr="00CC589C">
        <w:rPr>
          <w:rFonts w:ascii="Times New Roman" w:hAnsi="Times New Roman" w:cs="Times New Roman"/>
          <w:color w:val="000000" w:themeColor="text1"/>
          <w:sz w:val="24"/>
          <w:szCs w:val="24"/>
        </w:rPr>
        <w:t xml:space="preserve">, kurių parduodamas plotas 452,97 </w:t>
      </w:r>
      <w:proofErr w:type="spellStart"/>
      <w:r w:rsidR="00FF5AF5" w:rsidRPr="00CC589C">
        <w:rPr>
          <w:rFonts w:ascii="Times New Roman" w:hAnsi="Times New Roman" w:cs="Times New Roman"/>
          <w:color w:val="000000" w:themeColor="text1"/>
          <w:sz w:val="24"/>
          <w:szCs w:val="24"/>
        </w:rPr>
        <w:t>kv.m</w:t>
      </w:r>
      <w:proofErr w:type="spellEnd"/>
      <w:r w:rsidR="00FF5AF5" w:rsidRPr="00CC589C">
        <w:rPr>
          <w:rFonts w:ascii="Times New Roman" w:hAnsi="Times New Roman" w:cs="Times New Roman"/>
          <w:color w:val="000000" w:themeColor="text1"/>
          <w:sz w:val="24"/>
          <w:szCs w:val="24"/>
        </w:rPr>
        <w:t xml:space="preserve">, unikalus Nr. 1098-5034-2033:0003 (toliau – </w:t>
      </w:r>
      <w:r w:rsidR="00FF5AF5" w:rsidRPr="00CC589C">
        <w:rPr>
          <w:rFonts w:ascii="Times New Roman" w:hAnsi="Times New Roman" w:cs="Times New Roman"/>
          <w:b/>
          <w:color w:val="000000" w:themeColor="text1"/>
          <w:sz w:val="24"/>
          <w:szCs w:val="24"/>
        </w:rPr>
        <w:t>Administracinės patalpos</w:t>
      </w:r>
      <w:r w:rsidR="00BE7650" w:rsidRPr="00CC589C">
        <w:rPr>
          <w:rFonts w:ascii="Times New Roman" w:hAnsi="Times New Roman" w:cs="Times New Roman"/>
          <w:color w:val="000000" w:themeColor="text1"/>
          <w:sz w:val="24"/>
          <w:szCs w:val="24"/>
        </w:rPr>
        <w:t xml:space="preserve"> arba </w:t>
      </w:r>
      <w:r w:rsidR="00BE7650" w:rsidRPr="00CC589C">
        <w:rPr>
          <w:rFonts w:ascii="Times New Roman" w:hAnsi="Times New Roman" w:cs="Times New Roman"/>
          <w:b/>
          <w:color w:val="000000" w:themeColor="text1"/>
          <w:sz w:val="24"/>
          <w:szCs w:val="24"/>
        </w:rPr>
        <w:t>Daiktas1</w:t>
      </w:r>
      <w:r w:rsidR="00FF5AF5" w:rsidRPr="00CC589C">
        <w:rPr>
          <w:rFonts w:ascii="Times New Roman" w:hAnsi="Times New Roman" w:cs="Times New Roman"/>
          <w:color w:val="000000" w:themeColor="text1"/>
          <w:sz w:val="24"/>
          <w:szCs w:val="24"/>
        </w:rPr>
        <w:t xml:space="preserve">) kadastro bylos aukštų planuose patalpos pažymėtos Nr. 1-28 iki 3-20 imtinai (priedas Nr.1), esančios pastate, kurio bendras plotas 1202,21 </w:t>
      </w:r>
      <w:proofErr w:type="spellStart"/>
      <w:r w:rsidR="00FF5AF5" w:rsidRPr="00CC589C">
        <w:rPr>
          <w:rFonts w:ascii="Times New Roman" w:hAnsi="Times New Roman" w:cs="Times New Roman"/>
          <w:color w:val="000000" w:themeColor="text1"/>
          <w:sz w:val="24"/>
          <w:szCs w:val="24"/>
        </w:rPr>
        <w:t>kv.m</w:t>
      </w:r>
      <w:proofErr w:type="spellEnd"/>
      <w:r w:rsidR="00FF5AF5" w:rsidRPr="00CC589C">
        <w:rPr>
          <w:rFonts w:ascii="Times New Roman" w:hAnsi="Times New Roman" w:cs="Times New Roman"/>
          <w:color w:val="000000" w:themeColor="text1"/>
          <w:sz w:val="24"/>
          <w:szCs w:val="24"/>
        </w:rPr>
        <w:t xml:space="preserve">, unikalus Nr. 1098-5034-2033, kadastro bylos statinių išdėstymo schemoje pažymėtas 2B3p (priedas Nr. 2), adresu Saltoniškių g. 10A, Vilnius (toliau – </w:t>
      </w:r>
      <w:r w:rsidR="00FF5AF5" w:rsidRPr="00CC589C">
        <w:rPr>
          <w:rFonts w:ascii="Times New Roman" w:hAnsi="Times New Roman" w:cs="Times New Roman"/>
          <w:b/>
          <w:color w:val="000000" w:themeColor="text1"/>
          <w:sz w:val="24"/>
          <w:szCs w:val="24"/>
        </w:rPr>
        <w:t>Administracinis pastatas</w:t>
      </w:r>
      <w:r w:rsidR="00CD3EE9" w:rsidRPr="00CC589C">
        <w:rPr>
          <w:rFonts w:ascii="Times New Roman" w:hAnsi="Times New Roman" w:cs="Times New Roman"/>
          <w:b/>
          <w:color w:val="000000" w:themeColor="text1"/>
          <w:sz w:val="24"/>
          <w:szCs w:val="24"/>
        </w:rPr>
        <w:t>)</w:t>
      </w:r>
      <w:r w:rsidR="00FF5AF5" w:rsidRPr="00CC589C">
        <w:rPr>
          <w:rFonts w:ascii="Times New Roman" w:hAnsi="Times New Roman" w:cs="Times New Roman"/>
          <w:color w:val="000000" w:themeColor="text1"/>
          <w:sz w:val="24"/>
          <w:szCs w:val="24"/>
        </w:rPr>
        <w:t>;</w:t>
      </w:r>
    </w:p>
    <w:p w14:paraId="773ED37A" w14:textId="373E7EA9" w:rsidR="00FF5AF5" w:rsidRPr="00CC589C" w:rsidRDefault="002B53F2" w:rsidP="00FF5AF5">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lastRenderedPageBreak/>
        <w:t>88888/</w:t>
      </w:r>
      <w:r w:rsidR="00242528" w:rsidRPr="00CC589C">
        <w:rPr>
          <w:rFonts w:ascii="Times New Roman" w:hAnsi="Times New Roman" w:cs="Times New Roman"/>
          <w:b/>
          <w:color w:val="000000" w:themeColor="text1"/>
          <w:sz w:val="24"/>
          <w:szCs w:val="24"/>
        </w:rPr>
        <w:t xml:space="preserve">176150 </w:t>
      </w:r>
      <w:r w:rsidR="00FF5AF5" w:rsidRPr="00CC589C">
        <w:rPr>
          <w:rFonts w:ascii="Times New Roman" w:hAnsi="Times New Roman" w:cs="Times New Roman"/>
          <w:b/>
          <w:color w:val="000000" w:themeColor="text1"/>
          <w:sz w:val="24"/>
          <w:szCs w:val="24"/>
        </w:rPr>
        <w:t>Pastato – Siurblinės dalį</w:t>
      </w:r>
      <w:r w:rsidR="00FF5AF5" w:rsidRPr="00CC589C">
        <w:rPr>
          <w:rFonts w:ascii="Times New Roman" w:hAnsi="Times New Roman" w:cs="Times New Roman"/>
          <w:color w:val="000000" w:themeColor="text1"/>
          <w:sz w:val="24"/>
          <w:szCs w:val="24"/>
        </w:rPr>
        <w:t xml:space="preserve">, kurią sudaro 888,88 </w:t>
      </w:r>
      <w:proofErr w:type="spellStart"/>
      <w:r w:rsidR="00FF5AF5" w:rsidRPr="00CC589C">
        <w:rPr>
          <w:rFonts w:ascii="Times New Roman" w:hAnsi="Times New Roman" w:cs="Times New Roman"/>
          <w:color w:val="000000" w:themeColor="text1"/>
          <w:sz w:val="24"/>
          <w:szCs w:val="24"/>
        </w:rPr>
        <w:t>kv.m</w:t>
      </w:r>
      <w:proofErr w:type="spellEnd"/>
      <w:r w:rsidR="00FF5AF5" w:rsidRPr="00CC589C">
        <w:rPr>
          <w:rFonts w:ascii="Times New Roman" w:hAnsi="Times New Roman" w:cs="Times New Roman"/>
          <w:color w:val="000000" w:themeColor="text1"/>
          <w:sz w:val="24"/>
          <w:szCs w:val="24"/>
        </w:rPr>
        <w:t xml:space="preserve"> plotas,</w:t>
      </w:r>
      <w:r w:rsidR="00FF5AF5" w:rsidRPr="00CC589C">
        <w:rPr>
          <w:rFonts w:ascii="Times New Roman" w:hAnsi="Times New Roman" w:cs="Times New Roman"/>
          <w:b/>
          <w:color w:val="000000" w:themeColor="text1"/>
          <w:sz w:val="24"/>
          <w:szCs w:val="24"/>
        </w:rPr>
        <w:t xml:space="preserve"> </w:t>
      </w:r>
      <w:r w:rsidR="00FF5AF5" w:rsidRPr="00CC589C">
        <w:rPr>
          <w:rFonts w:ascii="Times New Roman" w:hAnsi="Times New Roman" w:cs="Times New Roman"/>
          <w:color w:val="000000" w:themeColor="text1"/>
          <w:sz w:val="24"/>
          <w:szCs w:val="24"/>
        </w:rPr>
        <w:t xml:space="preserve">kadastro bylos statinių išdėstymo schemoje pažymėta </w:t>
      </w:r>
      <w:bookmarkStart w:id="3" w:name="_Hlk7097256"/>
      <w:r w:rsidR="00FF5AF5" w:rsidRPr="00CC589C">
        <w:rPr>
          <w:rFonts w:ascii="Times New Roman" w:hAnsi="Times New Roman" w:cs="Times New Roman"/>
          <w:color w:val="000000" w:themeColor="text1"/>
          <w:sz w:val="24"/>
          <w:szCs w:val="24"/>
        </w:rPr>
        <w:t>1h</w:t>
      </w:r>
      <w:r w:rsidR="00FF5AF5" w:rsidRPr="00CC589C">
        <w:rPr>
          <w:rFonts w:ascii="Times New Roman" w:hAnsi="Times New Roman" w:cs="Times New Roman"/>
          <w:color w:val="000000" w:themeColor="text1"/>
          <w:sz w:val="24"/>
          <w:szCs w:val="24"/>
          <w:vertAlign w:val="superscript"/>
        </w:rPr>
        <w:t>2</w:t>
      </w:r>
      <w:r w:rsidR="00FF5AF5" w:rsidRPr="00CC589C">
        <w:rPr>
          <w:rFonts w:ascii="Times New Roman" w:hAnsi="Times New Roman" w:cs="Times New Roman"/>
          <w:color w:val="000000" w:themeColor="text1"/>
          <w:sz w:val="24"/>
          <w:szCs w:val="24"/>
        </w:rPr>
        <w:t xml:space="preserve">/p </w:t>
      </w:r>
      <w:bookmarkEnd w:id="3"/>
      <w:r w:rsidR="00FF5AF5" w:rsidRPr="00CC589C">
        <w:rPr>
          <w:rFonts w:ascii="Times New Roman" w:hAnsi="Times New Roman" w:cs="Times New Roman"/>
          <w:color w:val="000000" w:themeColor="text1"/>
          <w:sz w:val="24"/>
          <w:szCs w:val="24"/>
        </w:rPr>
        <w:t>(toliau –</w:t>
      </w:r>
      <w:r w:rsidR="00FF5AF5" w:rsidRPr="00CC589C">
        <w:rPr>
          <w:rFonts w:ascii="Times New Roman" w:hAnsi="Times New Roman" w:cs="Times New Roman"/>
          <w:b/>
          <w:color w:val="000000" w:themeColor="text1"/>
          <w:sz w:val="24"/>
          <w:szCs w:val="24"/>
        </w:rPr>
        <w:t xml:space="preserve"> Siurblinės patalpų dalis 1</w:t>
      </w:r>
      <w:r w:rsidR="00FF5AF5" w:rsidRPr="00CC589C">
        <w:rPr>
          <w:rFonts w:ascii="Times New Roman" w:hAnsi="Times New Roman" w:cs="Times New Roman"/>
          <w:color w:val="000000" w:themeColor="text1"/>
          <w:sz w:val="24"/>
          <w:szCs w:val="24"/>
        </w:rPr>
        <w:t xml:space="preserve">) esančią </w:t>
      </w:r>
      <w:r w:rsidR="00FF5AF5" w:rsidRPr="00CC589C">
        <w:rPr>
          <w:rFonts w:ascii="Times New Roman" w:hAnsi="Times New Roman" w:cs="Times New Roman"/>
          <w:b/>
          <w:color w:val="000000" w:themeColor="text1"/>
          <w:sz w:val="24"/>
          <w:szCs w:val="24"/>
        </w:rPr>
        <w:t>Pastate-Siurblinėje</w:t>
      </w:r>
      <w:r w:rsidR="00FF5AF5" w:rsidRPr="00CC589C">
        <w:rPr>
          <w:rFonts w:ascii="Times New Roman" w:hAnsi="Times New Roman" w:cs="Times New Roman"/>
          <w:color w:val="000000" w:themeColor="text1"/>
          <w:sz w:val="24"/>
          <w:szCs w:val="24"/>
        </w:rPr>
        <w:t xml:space="preserve">, kurios bendras plotas 1761,50 </w:t>
      </w:r>
      <w:proofErr w:type="spellStart"/>
      <w:r w:rsidR="00FF5AF5" w:rsidRPr="00CC589C">
        <w:rPr>
          <w:rFonts w:ascii="Times New Roman" w:hAnsi="Times New Roman" w:cs="Times New Roman"/>
          <w:color w:val="000000" w:themeColor="text1"/>
          <w:sz w:val="24"/>
          <w:szCs w:val="24"/>
        </w:rPr>
        <w:t>kv.m</w:t>
      </w:r>
      <w:proofErr w:type="spellEnd"/>
      <w:r w:rsidR="00FF5AF5" w:rsidRPr="00CC589C">
        <w:rPr>
          <w:rFonts w:ascii="Times New Roman" w:hAnsi="Times New Roman" w:cs="Times New Roman"/>
          <w:color w:val="000000" w:themeColor="text1"/>
          <w:sz w:val="24"/>
          <w:szCs w:val="24"/>
        </w:rPr>
        <w:t xml:space="preserve">, unikalus Nr. 1098-5034-2011, kadastro bylos statinių išdėstymo schemoje pažymėta 1H1p (priedas Nr.2), adresu Saltoniškių g. 10A, Vilnius (toliau – </w:t>
      </w:r>
      <w:r w:rsidR="00FF5AF5" w:rsidRPr="00CC589C">
        <w:rPr>
          <w:rFonts w:ascii="Times New Roman" w:hAnsi="Times New Roman" w:cs="Times New Roman"/>
          <w:b/>
          <w:color w:val="000000" w:themeColor="text1"/>
          <w:sz w:val="24"/>
          <w:szCs w:val="24"/>
        </w:rPr>
        <w:t>Siurblinė</w:t>
      </w:r>
      <w:r w:rsidR="00BE7650" w:rsidRPr="00CC589C">
        <w:rPr>
          <w:rFonts w:ascii="Times New Roman" w:hAnsi="Times New Roman" w:cs="Times New Roman"/>
          <w:b/>
          <w:color w:val="000000" w:themeColor="text1"/>
          <w:sz w:val="24"/>
          <w:szCs w:val="24"/>
        </w:rPr>
        <w:t xml:space="preserve"> </w:t>
      </w:r>
      <w:r w:rsidR="00BE7650" w:rsidRPr="00CC589C">
        <w:rPr>
          <w:rFonts w:ascii="Times New Roman" w:hAnsi="Times New Roman" w:cs="Times New Roman"/>
          <w:color w:val="000000" w:themeColor="text1"/>
          <w:sz w:val="24"/>
          <w:szCs w:val="24"/>
        </w:rPr>
        <w:t>arba</w:t>
      </w:r>
      <w:r w:rsidR="00BE7650" w:rsidRPr="00CC589C">
        <w:rPr>
          <w:rFonts w:ascii="Times New Roman" w:hAnsi="Times New Roman" w:cs="Times New Roman"/>
          <w:b/>
          <w:color w:val="000000" w:themeColor="text1"/>
          <w:sz w:val="24"/>
          <w:szCs w:val="24"/>
        </w:rPr>
        <w:t xml:space="preserve"> Daiktas2</w:t>
      </w:r>
      <w:r w:rsidR="00FF5AF5" w:rsidRPr="00CC589C">
        <w:rPr>
          <w:rFonts w:ascii="Times New Roman" w:hAnsi="Times New Roman" w:cs="Times New Roman"/>
          <w:color w:val="000000" w:themeColor="text1"/>
          <w:sz w:val="24"/>
          <w:szCs w:val="24"/>
        </w:rPr>
        <w:t xml:space="preserve">). </w:t>
      </w:r>
      <w:r w:rsidR="00FF5AF5" w:rsidRPr="00CC589C">
        <w:rPr>
          <w:rFonts w:ascii="Times New Roman" w:hAnsi="Times New Roman" w:cs="Times New Roman"/>
          <w:b/>
          <w:color w:val="000000" w:themeColor="text1"/>
          <w:sz w:val="24"/>
          <w:szCs w:val="24"/>
        </w:rPr>
        <w:t>Siurblinės patalpų dalies 1</w:t>
      </w:r>
      <w:r w:rsidR="00FF5AF5" w:rsidRPr="00CC589C">
        <w:rPr>
          <w:rFonts w:ascii="Times New Roman" w:hAnsi="Times New Roman" w:cs="Times New Roman"/>
          <w:color w:val="000000" w:themeColor="text1"/>
          <w:sz w:val="24"/>
          <w:szCs w:val="24"/>
        </w:rPr>
        <w:t xml:space="preserve"> patalpos yra pirmame ir antrame </w:t>
      </w:r>
      <w:r w:rsidR="00FF5AF5" w:rsidRPr="00CC589C">
        <w:rPr>
          <w:rFonts w:ascii="Times New Roman" w:hAnsi="Times New Roman" w:cs="Times New Roman"/>
          <w:b/>
          <w:color w:val="000000" w:themeColor="text1"/>
          <w:sz w:val="24"/>
          <w:szCs w:val="24"/>
        </w:rPr>
        <w:t>Siurblinės</w:t>
      </w:r>
      <w:r w:rsidR="00FF5AF5" w:rsidRPr="00CC589C">
        <w:rPr>
          <w:rFonts w:ascii="Times New Roman" w:hAnsi="Times New Roman" w:cs="Times New Roman"/>
          <w:color w:val="000000" w:themeColor="text1"/>
          <w:sz w:val="24"/>
          <w:szCs w:val="24"/>
        </w:rPr>
        <w:t xml:space="preserve"> aukštuose, kadastro bylos aukštų planuose pažymėtos Nr. 1-1 iki 1-16 imtinai, pirmame aukšte ir Nr. 2-1 iki 2-22 imtinai, antrame aukšte (priedas Nr.3). </w:t>
      </w:r>
    </w:p>
    <w:p w14:paraId="4043DA65" w14:textId="02C2F4A5" w:rsidR="00FF5AF5" w:rsidRPr="00CC589C" w:rsidRDefault="00FF5AF5" w:rsidP="00FF5AF5">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t xml:space="preserve">Kitus inžinerinius statinius – </w:t>
      </w:r>
      <w:r w:rsidRPr="00CC589C">
        <w:rPr>
          <w:rFonts w:ascii="Times New Roman" w:hAnsi="Times New Roman" w:cs="Times New Roman"/>
          <w:color w:val="000000" w:themeColor="text1"/>
          <w:sz w:val="24"/>
          <w:szCs w:val="24"/>
        </w:rPr>
        <w:t xml:space="preserve">Kiemo statinius (asfalto danga), unikalus Nr. 1098-5034-2022, adresu Saltoniškių g. 10A, Vilnius (toliau – </w:t>
      </w:r>
      <w:r w:rsidRPr="00CC589C">
        <w:rPr>
          <w:rFonts w:ascii="Times New Roman" w:hAnsi="Times New Roman" w:cs="Times New Roman"/>
          <w:b/>
          <w:color w:val="000000" w:themeColor="text1"/>
          <w:sz w:val="24"/>
          <w:szCs w:val="24"/>
        </w:rPr>
        <w:t>Kiemo statiniai</w:t>
      </w:r>
      <w:r w:rsidR="00CD3EE9" w:rsidRPr="00CC589C">
        <w:rPr>
          <w:rFonts w:ascii="Times New Roman" w:hAnsi="Times New Roman" w:cs="Times New Roman"/>
          <w:b/>
          <w:color w:val="000000" w:themeColor="text1"/>
          <w:sz w:val="24"/>
          <w:szCs w:val="24"/>
        </w:rPr>
        <w:t xml:space="preserve"> </w:t>
      </w:r>
      <w:r w:rsidR="00CD3EE9" w:rsidRPr="00CC589C">
        <w:rPr>
          <w:rFonts w:ascii="Times New Roman" w:hAnsi="Times New Roman" w:cs="Times New Roman"/>
          <w:color w:val="000000" w:themeColor="text1"/>
          <w:sz w:val="24"/>
          <w:szCs w:val="24"/>
        </w:rPr>
        <w:t>arba</w:t>
      </w:r>
      <w:r w:rsidR="00CD3EE9" w:rsidRPr="00CC589C">
        <w:rPr>
          <w:rFonts w:ascii="Times New Roman" w:hAnsi="Times New Roman" w:cs="Times New Roman"/>
          <w:b/>
          <w:color w:val="000000" w:themeColor="text1"/>
          <w:sz w:val="24"/>
          <w:szCs w:val="24"/>
        </w:rPr>
        <w:t xml:space="preserve"> Daiktas3</w:t>
      </w:r>
      <w:r w:rsidRPr="00CC589C">
        <w:rPr>
          <w:rFonts w:ascii="Times New Roman" w:hAnsi="Times New Roman" w:cs="Times New Roman"/>
          <w:color w:val="000000" w:themeColor="text1"/>
          <w:sz w:val="24"/>
          <w:szCs w:val="24"/>
        </w:rPr>
        <w:t>).</w:t>
      </w:r>
    </w:p>
    <w:p w14:paraId="061E1DE6" w14:textId="77777777" w:rsidR="00FF5AF5" w:rsidRPr="00CC589C" w:rsidRDefault="00FF5AF5" w:rsidP="00FF5AF5">
      <w:pPr>
        <w:tabs>
          <w:tab w:val="left" w:pos="1134"/>
        </w:tabs>
        <w:spacing w:after="0"/>
        <w:jc w:val="both"/>
        <w:rPr>
          <w:rFonts w:ascii="Times New Roman" w:hAnsi="Times New Roman" w:cs="Times New Roman"/>
          <w:color w:val="000000" w:themeColor="text1"/>
          <w:sz w:val="24"/>
          <w:szCs w:val="24"/>
        </w:rPr>
      </w:pPr>
    </w:p>
    <w:p w14:paraId="4C6DC5CA" w14:textId="77777777" w:rsidR="00FF5AF5" w:rsidRPr="00CC589C" w:rsidRDefault="00FF5AF5" w:rsidP="00FF5AF5">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t>Administracinės patalpos</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b/>
          <w:color w:val="000000" w:themeColor="text1"/>
          <w:sz w:val="24"/>
          <w:szCs w:val="24"/>
        </w:rPr>
        <w:t>Siurblinės patalpų dalis 1</w:t>
      </w:r>
      <w:r w:rsidRPr="00CC589C">
        <w:rPr>
          <w:rFonts w:ascii="Times New Roman" w:hAnsi="Times New Roman" w:cs="Times New Roman"/>
          <w:color w:val="000000" w:themeColor="text1"/>
          <w:sz w:val="24"/>
          <w:szCs w:val="24"/>
        </w:rPr>
        <w:t xml:space="preserve"> ir </w:t>
      </w:r>
      <w:r w:rsidRPr="00CC589C">
        <w:rPr>
          <w:rFonts w:ascii="Times New Roman" w:hAnsi="Times New Roman" w:cs="Times New Roman"/>
          <w:b/>
          <w:color w:val="000000" w:themeColor="text1"/>
          <w:sz w:val="24"/>
          <w:szCs w:val="24"/>
        </w:rPr>
        <w:t>Kiemo statiniai</w:t>
      </w:r>
      <w:r w:rsidRPr="00CC589C">
        <w:rPr>
          <w:rFonts w:ascii="Times New Roman" w:hAnsi="Times New Roman" w:cs="Times New Roman"/>
          <w:color w:val="000000" w:themeColor="text1"/>
          <w:sz w:val="24"/>
          <w:szCs w:val="24"/>
        </w:rPr>
        <w:t xml:space="preserve"> visi kartu toliau vadinama </w:t>
      </w:r>
      <w:r w:rsidRPr="00CC589C">
        <w:rPr>
          <w:rFonts w:ascii="Times New Roman" w:hAnsi="Times New Roman" w:cs="Times New Roman"/>
          <w:b/>
          <w:color w:val="000000" w:themeColor="text1"/>
          <w:sz w:val="24"/>
          <w:szCs w:val="24"/>
        </w:rPr>
        <w:t>Turtu</w:t>
      </w:r>
      <w:r w:rsidRPr="00CC589C">
        <w:rPr>
          <w:rFonts w:ascii="Times New Roman" w:hAnsi="Times New Roman" w:cs="Times New Roman"/>
          <w:color w:val="000000" w:themeColor="text1"/>
          <w:sz w:val="24"/>
          <w:szCs w:val="24"/>
        </w:rPr>
        <w:t xml:space="preserve">. </w:t>
      </w:r>
    </w:p>
    <w:p w14:paraId="636FB87E" w14:textId="77777777" w:rsidR="00C44326" w:rsidRPr="00CC589C" w:rsidRDefault="00C44326" w:rsidP="00C44326">
      <w:pPr>
        <w:tabs>
          <w:tab w:val="left" w:pos="1134"/>
        </w:tabs>
        <w:spacing w:after="0"/>
        <w:jc w:val="both"/>
        <w:rPr>
          <w:rFonts w:ascii="Times New Roman" w:hAnsi="Times New Roman" w:cs="Times New Roman"/>
          <w:color w:val="000000" w:themeColor="text1"/>
          <w:sz w:val="24"/>
          <w:szCs w:val="24"/>
        </w:rPr>
      </w:pPr>
    </w:p>
    <w:p w14:paraId="6CD1D601" w14:textId="3B88C28B" w:rsidR="00C44326" w:rsidRPr="00CC589C" w:rsidRDefault="00E94551" w:rsidP="00C44326">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Pardavėjas</w:t>
      </w:r>
      <w:r w:rsidR="00C44326" w:rsidRPr="00CC589C">
        <w:rPr>
          <w:rFonts w:ascii="Times New Roman" w:hAnsi="Times New Roman" w:cs="Times New Roman"/>
          <w:color w:val="000000" w:themeColor="text1"/>
          <w:sz w:val="24"/>
          <w:szCs w:val="24"/>
        </w:rPr>
        <w:t xml:space="preserve"> šiuo metu LR reglamentuota tvarka vykdo Siurblinės</w:t>
      </w:r>
      <w:r w:rsidRPr="00CC589C">
        <w:rPr>
          <w:rFonts w:ascii="Times New Roman" w:hAnsi="Times New Roman" w:cs="Times New Roman"/>
          <w:color w:val="000000" w:themeColor="text1"/>
          <w:sz w:val="24"/>
          <w:szCs w:val="24"/>
        </w:rPr>
        <w:t>/ Daikto 2</w:t>
      </w:r>
      <w:r w:rsidR="00C44326" w:rsidRPr="00CC589C">
        <w:rPr>
          <w:rFonts w:ascii="Times New Roman" w:hAnsi="Times New Roman" w:cs="Times New Roman"/>
          <w:color w:val="000000" w:themeColor="text1"/>
          <w:sz w:val="24"/>
          <w:szCs w:val="24"/>
        </w:rPr>
        <w:t xml:space="preserve"> padalijimo procedūras su tikslu </w:t>
      </w:r>
      <w:r w:rsidR="00C47437" w:rsidRPr="00CC589C">
        <w:rPr>
          <w:rFonts w:ascii="Times New Roman" w:hAnsi="Times New Roman" w:cs="Times New Roman"/>
          <w:color w:val="000000" w:themeColor="text1"/>
          <w:sz w:val="24"/>
          <w:szCs w:val="24"/>
        </w:rPr>
        <w:t>Siurblinę/</w:t>
      </w:r>
      <w:r w:rsidRPr="00CC589C">
        <w:rPr>
          <w:rFonts w:ascii="Times New Roman" w:hAnsi="Times New Roman" w:cs="Times New Roman"/>
          <w:color w:val="000000" w:themeColor="text1"/>
          <w:sz w:val="24"/>
          <w:szCs w:val="24"/>
        </w:rPr>
        <w:t>Daiktą 2</w:t>
      </w:r>
      <w:r w:rsidR="00C44326" w:rsidRPr="00CC589C">
        <w:rPr>
          <w:rFonts w:ascii="Times New Roman" w:hAnsi="Times New Roman" w:cs="Times New Roman"/>
          <w:color w:val="000000" w:themeColor="text1"/>
          <w:sz w:val="24"/>
          <w:szCs w:val="24"/>
        </w:rPr>
        <w:t xml:space="preserve"> padalinti į du atskirus turtinius vienetus – į Siurblinės patalpų dalį 1 ir Siurblinės patalpų dalį 2 (turtinių vienetų paskirtis nebus keičiama).</w:t>
      </w:r>
      <w:r w:rsidR="00C44326" w:rsidRPr="00CC589C">
        <w:rPr>
          <w:color w:val="000000" w:themeColor="text1"/>
        </w:rPr>
        <w:t xml:space="preserve"> </w:t>
      </w:r>
      <w:r w:rsidR="00C44326" w:rsidRPr="00CC589C">
        <w:rPr>
          <w:rFonts w:ascii="Times New Roman" w:hAnsi="Times New Roman" w:cs="Times New Roman"/>
          <w:color w:val="000000" w:themeColor="text1"/>
          <w:sz w:val="24"/>
          <w:szCs w:val="24"/>
        </w:rPr>
        <w:t>Naujai suformuotiems turtiniams vienetams bus atliekami kadastriniai matavimai ir atitinkamai parengtos kadastro duomenų bylos, reikalingos šių, naujai suformuotų turtinių vienetų įregistravimui Nekilnojamojo turto registre VĮ Registrų centre</w:t>
      </w:r>
      <w:bookmarkStart w:id="4" w:name="_Hlk26368968"/>
      <w:r w:rsidR="002D2FDC" w:rsidRPr="00CC589C">
        <w:rPr>
          <w:rFonts w:ascii="Times New Roman" w:hAnsi="Times New Roman" w:cs="Times New Roman"/>
          <w:color w:val="000000" w:themeColor="text1"/>
          <w:sz w:val="24"/>
          <w:szCs w:val="24"/>
        </w:rPr>
        <w:t>.</w:t>
      </w:r>
    </w:p>
    <w:p w14:paraId="5E9CD6F1" w14:textId="2CFEB2A5" w:rsidR="00E94551" w:rsidRPr="00CC589C" w:rsidRDefault="00E728C6" w:rsidP="00C44326">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Aukciono laimėtojas</w:t>
      </w:r>
      <w:r w:rsidR="00E94551" w:rsidRPr="00CC589C">
        <w:rPr>
          <w:rFonts w:ascii="Times New Roman" w:hAnsi="Times New Roman" w:cs="Times New Roman"/>
          <w:color w:val="000000" w:themeColor="text1"/>
          <w:sz w:val="24"/>
          <w:szCs w:val="24"/>
        </w:rPr>
        <w:t xml:space="preserve"> sutinka, kad </w:t>
      </w:r>
      <w:r w:rsidR="00E94551" w:rsidRPr="00CC589C">
        <w:rPr>
          <w:rFonts w:ascii="Times New Roman" w:hAnsi="Times New Roman" w:cs="Times New Roman"/>
          <w:b/>
          <w:color w:val="000000" w:themeColor="text1"/>
          <w:sz w:val="24"/>
          <w:szCs w:val="24"/>
        </w:rPr>
        <w:t xml:space="preserve">Siurblinės patalpų dalį </w:t>
      </w:r>
      <w:r w:rsidR="00AE33AA" w:rsidRPr="00CC589C">
        <w:rPr>
          <w:rFonts w:ascii="Times New Roman" w:hAnsi="Times New Roman" w:cs="Times New Roman"/>
          <w:b/>
          <w:color w:val="000000" w:themeColor="text1"/>
          <w:sz w:val="24"/>
          <w:szCs w:val="24"/>
        </w:rPr>
        <w:t>1</w:t>
      </w:r>
      <w:r w:rsidR="00E94551" w:rsidRPr="00CC589C">
        <w:rPr>
          <w:rFonts w:ascii="Times New Roman" w:hAnsi="Times New Roman" w:cs="Times New Roman"/>
          <w:color w:val="000000" w:themeColor="text1"/>
          <w:sz w:val="24"/>
          <w:szCs w:val="24"/>
        </w:rPr>
        <w:t xml:space="preserve"> suformavus kaip atskirą turtinį vienetą ir atlikus kadastrinius matavimus jo plotas gali neatitikti aukciono pardavimo sąlygose nurodyto pirminio ploto, </w:t>
      </w:r>
      <w:proofErr w:type="spellStart"/>
      <w:r w:rsidR="00E94551" w:rsidRPr="00CC589C">
        <w:rPr>
          <w:rFonts w:ascii="Times New Roman" w:hAnsi="Times New Roman" w:cs="Times New Roman"/>
          <w:color w:val="000000" w:themeColor="text1"/>
          <w:sz w:val="24"/>
          <w:szCs w:val="24"/>
        </w:rPr>
        <w:t>t.y</w:t>
      </w:r>
      <w:proofErr w:type="spellEnd"/>
      <w:r w:rsidR="00E94551" w:rsidRPr="00CC589C">
        <w:rPr>
          <w:rFonts w:ascii="Times New Roman" w:hAnsi="Times New Roman" w:cs="Times New Roman"/>
          <w:color w:val="000000" w:themeColor="text1"/>
          <w:sz w:val="24"/>
          <w:szCs w:val="24"/>
        </w:rPr>
        <w:t xml:space="preserve">. 888,88 </w:t>
      </w:r>
      <w:proofErr w:type="spellStart"/>
      <w:r w:rsidR="00E94551" w:rsidRPr="00CC589C">
        <w:rPr>
          <w:rFonts w:ascii="Times New Roman" w:hAnsi="Times New Roman" w:cs="Times New Roman"/>
          <w:color w:val="000000" w:themeColor="text1"/>
          <w:sz w:val="24"/>
          <w:szCs w:val="24"/>
        </w:rPr>
        <w:t>kv.m</w:t>
      </w:r>
      <w:proofErr w:type="spellEnd"/>
      <w:r w:rsidR="00E94551" w:rsidRPr="00CC589C">
        <w:rPr>
          <w:rFonts w:ascii="Times New Roman" w:hAnsi="Times New Roman" w:cs="Times New Roman"/>
          <w:color w:val="000000" w:themeColor="text1"/>
          <w:sz w:val="24"/>
          <w:szCs w:val="24"/>
        </w:rPr>
        <w:t xml:space="preserve">. ir dėl to </w:t>
      </w:r>
      <w:r w:rsidRPr="00CC589C">
        <w:rPr>
          <w:rFonts w:ascii="Times New Roman" w:hAnsi="Times New Roman" w:cs="Times New Roman"/>
          <w:color w:val="000000" w:themeColor="text1"/>
          <w:sz w:val="24"/>
          <w:szCs w:val="24"/>
        </w:rPr>
        <w:t>Aukciono laimėtojas</w:t>
      </w:r>
      <w:r w:rsidR="00E94551" w:rsidRPr="00CC589C">
        <w:rPr>
          <w:rFonts w:ascii="Times New Roman" w:hAnsi="Times New Roman" w:cs="Times New Roman"/>
          <w:color w:val="000000" w:themeColor="text1"/>
          <w:sz w:val="24"/>
          <w:szCs w:val="24"/>
        </w:rPr>
        <w:t xml:space="preserve"> įsipareigoja nereikšti pretenzijų Pardavėjui. </w:t>
      </w:r>
    </w:p>
    <w:p w14:paraId="1C1C0F28" w14:textId="08D90435" w:rsidR="00BA687F" w:rsidRPr="00CC589C" w:rsidRDefault="00E94551" w:rsidP="00620526">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Pardavėjui atlikus Siurblinės/Daikto 2 padalijimą į du turtinius vienetus ir parengus kadastro duomenų bylas, </w:t>
      </w:r>
      <w:r w:rsidR="00E728C6" w:rsidRPr="00CC589C">
        <w:rPr>
          <w:rFonts w:ascii="Times New Roman" w:hAnsi="Times New Roman" w:cs="Times New Roman"/>
          <w:color w:val="000000" w:themeColor="text1"/>
          <w:sz w:val="24"/>
          <w:szCs w:val="24"/>
        </w:rPr>
        <w:t>Aukciono laimėtojas</w:t>
      </w:r>
      <w:r w:rsidRPr="00CC589C">
        <w:rPr>
          <w:rFonts w:ascii="Times New Roman" w:hAnsi="Times New Roman" w:cs="Times New Roman"/>
          <w:color w:val="000000" w:themeColor="text1"/>
          <w:sz w:val="24"/>
          <w:szCs w:val="24"/>
        </w:rPr>
        <w:t xml:space="preserve"> atlieka sau nuosavybės teise priklausančios </w:t>
      </w:r>
      <w:r w:rsidRPr="00CC589C">
        <w:rPr>
          <w:rFonts w:ascii="Times New Roman" w:hAnsi="Times New Roman" w:cs="Times New Roman"/>
          <w:b/>
          <w:color w:val="000000" w:themeColor="text1"/>
          <w:sz w:val="24"/>
          <w:szCs w:val="24"/>
        </w:rPr>
        <w:t>Siurblinės patalpų dalies 1</w:t>
      </w:r>
      <w:r w:rsidRPr="00CC589C">
        <w:rPr>
          <w:rFonts w:ascii="Times New Roman" w:hAnsi="Times New Roman" w:cs="Times New Roman"/>
          <w:color w:val="000000" w:themeColor="text1"/>
          <w:sz w:val="24"/>
          <w:szCs w:val="24"/>
        </w:rPr>
        <w:t xml:space="preserve"> suformuotos kaip atskiro turtinio vieneto kadastro duomenų bylos įregistravimą Nekilnojamojo turto registre VĮ Registrų centre</w:t>
      </w:r>
      <w:r w:rsidR="002D2FDC" w:rsidRPr="00CC589C">
        <w:rPr>
          <w:rFonts w:ascii="Times New Roman" w:hAnsi="Times New Roman" w:cs="Times New Roman"/>
          <w:color w:val="000000" w:themeColor="text1"/>
          <w:sz w:val="24"/>
          <w:szCs w:val="24"/>
        </w:rPr>
        <w:t>.</w:t>
      </w:r>
      <w:bookmarkEnd w:id="4"/>
    </w:p>
    <w:p w14:paraId="7FDFC530" w14:textId="70911D70" w:rsidR="00620526" w:rsidRPr="00CC589C" w:rsidRDefault="00620526" w:rsidP="00620526">
      <w:pPr>
        <w:tabs>
          <w:tab w:val="left" w:pos="1134"/>
        </w:tabs>
        <w:spacing w:after="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Tarp gretimo sklypo Saltoniškių g. 2A, Vilniuje, savininko ir Bendrovės 2019-12-12 pasirašytas Susitarimas dėl statinių statybos sutikimų sąlygų, apimties ir galiojimo su priedais (toliau - </w:t>
      </w:r>
      <w:r w:rsidRPr="00CC589C">
        <w:rPr>
          <w:rFonts w:ascii="Times New Roman" w:hAnsi="Times New Roman" w:cs="Times New Roman"/>
          <w:b/>
          <w:color w:val="000000" w:themeColor="text1"/>
          <w:sz w:val="24"/>
          <w:szCs w:val="24"/>
        </w:rPr>
        <w:t>Susitarimas</w:t>
      </w:r>
      <w:r w:rsidRPr="00CC589C">
        <w:rPr>
          <w:rFonts w:ascii="Times New Roman" w:hAnsi="Times New Roman" w:cs="Times New Roman"/>
          <w:color w:val="000000" w:themeColor="text1"/>
          <w:sz w:val="24"/>
          <w:szCs w:val="24"/>
        </w:rPr>
        <w:t xml:space="preserve">) (priedas Nr.12), kuriame tame tarpe numatyta Kiemo statinių daiktinių teisių į nekilnojamuosius daiktus suvaržymai. Susitarimas patvirtintas Vilniaus rajono 7-ojo notaro biuro notarės Jurgitos Šukienės, notarinio registro Nr. JŠ-10714. </w:t>
      </w:r>
      <w:r w:rsidR="00E728C6" w:rsidRPr="00CC589C">
        <w:rPr>
          <w:rFonts w:ascii="Times New Roman" w:hAnsi="Times New Roman" w:cs="Times New Roman"/>
          <w:b/>
          <w:color w:val="000000" w:themeColor="text1"/>
          <w:sz w:val="24"/>
          <w:szCs w:val="24"/>
        </w:rPr>
        <w:t xml:space="preserve">Aukciono laimėtojas </w:t>
      </w:r>
      <w:r w:rsidRPr="00CC589C">
        <w:rPr>
          <w:rFonts w:ascii="Times New Roman" w:hAnsi="Times New Roman" w:cs="Times New Roman"/>
          <w:b/>
          <w:color w:val="000000" w:themeColor="text1"/>
          <w:sz w:val="24"/>
          <w:szCs w:val="24"/>
        </w:rPr>
        <w:t>įsipareigoja perimti Susitarimą su priedais pilnoje apimtyje</w:t>
      </w:r>
      <w:r w:rsidRPr="00CC589C">
        <w:rPr>
          <w:rFonts w:ascii="Times New Roman" w:hAnsi="Times New Roman" w:cs="Times New Roman"/>
          <w:color w:val="000000" w:themeColor="text1"/>
          <w:sz w:val="24"/>
          <w:szCs w:val="24"/>
        </w:rPr>
        <w:t>.</w:t>
      </w:r>
    </w:p>
    <w:p w14:paraId="25A33111" w14:textId="77777777" w:rsidR="00620526" w:rsidRPr="00CC589C" w:rsidRDefault="00620526" w:rsidP="00620526">
      <w:pPr>
        <w:tabs>
          <w:tab w:val="left" w:pos="1134"/>
        </w:tabs>
        <w:spacing w:after="0"/>
        <w:jc w:val="both"/>
        <w:rPr>
          <w:rFonts w:ascii="Times New Roman" w:hAnsi="Times New Roman" w:cs="Times New Roman"/>
          <w:color w:val="000000" w:themeColor="text1"/>
          <w:sz w:val="24"/>
          <w:szCs w:val="24"/>
        </w:rPr>
      </w:pPr>
    </w:p>
    <w:p w14:paraId="7B7E2A2C" w14:textId="3F1933B1" w:rsidR="008218A2" w:rsidRPr="00CC589C" w:rsidRDefault="008218A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2.2. Nekilnojamojo turto registro duomenys, charakterizuojantys </w:t>
      </w:r>
      <w:r w:rsidR="00697BB8" w:rsidRPr="00CC589C">
        <w:rPr>
          <w:rFonts w:ascii="Times New Roman" w:hAnsi="Times New Roman" w:cs="Times New Roman"/>
          <w:color w:val="000000" w:themeColor="text1"/>
          <w:sz w:val="24"/>
          <w:szCs w:val="24"/>
        </w:rPr>
        <w:t>Daiktą</w:t>
      </w:r>
      <w:r w:rsidR="0039003D" w:rsidRPr="00CC589C">
        <w:rPr>
          <w:rFonts w:ascii="Times New Roman" w:hAnsi="Times New Roman" w:cs="Times New Roman"/>
          <w:color w:val="000000" w:themeColor="text1"/>
          <w:sz w:val="24"/>
          <w:szCs w:val="24"/>
        </w:rPr>
        <w:t xml:space="preserve"> </w:t>
      </w:r>
      <w:r w:rsidR="00697BB8" w:rsidRPr="00CC589C">
        <w:rPr>
          <w:rFonts w:ascii="Times New Roman" w:hAnsi="Times New Roman" w:cs="Times New Roman"/>
          <w:color w:val="000000" w:themeColor="text1"/>
          <w:sz w:val="24"/>
          <w:szCs w:val="24"/>
        </w:rPr>
        <w:t>1</w:t>
      </w:r>
      <w:r w:rsidRPr="00CC589C">
        <w:rPr>
          <w:rFonts w:ascii="Times New Roman" w:hAnsi="Times New Roman" w:cs="Times New Roman"/>
          <w:color w:val="000000" w:themeColor="text1"/>
          <w:sz w:val="24"/>
          <w:szCs w:val="24"/>
        </w:rPr>
        <w:t xml:space="preserve">, nurodyti vadovaujantis </w:t>
      </w:r>
      <w:r w:rsidR="00F66AC2"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20</w:t>
      </w:r>
      <w:r w:rsidR="00F66AC2" w:rsidRPr="00CC589C">
        <w:rPr>
          <w:rFonts w:ascii="Times New Roman" w:hAnsi="Times New Roman" w:cs="Times New Roman"/>
          <w:color w:val="000000" w:themeColor="text1"/>
          <w:sz w:val="24"/>
          <w:szCs w:val="24"/>
        </w:rPr>
        <w:t xml:space="preserve">  </w:t>
      </w:r>
      <w:r w:rsidR="006A2292"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 Valstybės įmonės Registrų centro Vilniaus filialo atliktu duomenų sandoriui patikslinimu, užsakymo Nr.       :</w:t>
      </w:r>
    </w:p>
    <w:p w14:paraId="048A089B"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5" w:name="d71e137"/>
      <w:bookmarkEnd w:id="5"/>
    </w:p>
    <w:tbl>
      <w:tblPr>
        <w:tblW w:w="9616" w:type="dxa"/>
        <w:tblInd w:w="40" w:type="dxa"/>
        <w:tblLayout w:type="fixed"/>
        <w:tblCellMar>
          <w:left w:w="0" w:type="dxa"/>
          <w:right w:w="0" w:type="dxa"/>
        </w:tblCellMar>
        <w:tblLook w:val="0000" w:firstRow="0" w:lastRow="0" w:firstColumn="0" w:lastColumn="0" w:noHBand="0" w:noVBand="0"/>
      </w:tblPr>
      <w:tblGrid>
        <w:gridCol w:w="4788"/>
        <w:gridCol w:w="4788"/>
        <w:gridCol w:w="40"/>
      </w:tblGrid>
      <w:tr w:rsidR="00CC589C" w:rsidRPr="00CC589C" w14:paraId="2F6A6AE3" w14:textId="77777777" w:rsidTr="0001008B">
        <w:trPr>
          <w:gridAfter w:val="1"/>
          <w:wAfter w:w="40" w:type="dxa"/>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E78E778" w14:textId="77777777" w:rsidR="007222EF" w:rsidRPr="00CC589C" w:rsidRDefault="009406D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Nekilnojamo turto registre registruojant turtą suteiktas registro įrašo Nr.:</w:t>
            </w:r>
          </w:p>
        </w:tc>
        <w:tc>
          <w:tcPr>
            <w:tcW w:w="478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tcPr>
          <w:p w14:paraId="3F54B32C" w14:textId="620EB59C" w:rsidR="007222EF" w:rsidRPr="00CC589C" w:rsidRDefault="009406D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w:t>
            </w:r>
            <w:r w:rsidR="002804C1" w:rsidRPr="00CC589C">
              <w:rPr>
                <w:rFonts w:ascii="Times New Roman" w:hAnsi="Times New Roman" w:cs="Times New Roman"/>
                <w:color w:val="000000" w:themeColor="text1"/>
                <w:sz w:val="24"/>
                <w:szCs w:val="24"/>
              </w:rPr>
              <w:t>/336479</w:t>
            </w:r>
          </w:p>
        </w:tc>
      </w:tr>
      <w:tr w:rsidR="00CC589C" w:rsidRPr="00CC589C" w14:paraId="061D2A03"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0936062" w14:textId="77777777" w:rsidR="007222EF" w:rsidRPr="00CC589C" w:rsidRDefault="009406D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Adresas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50E541E1" w14:textId="695A0121" w:rsidR="007222EF" w:rsidRPr="00CC589C" w:rsidRDefault="009406D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Vilniaus m. sav. </w:t>
            </w:r>
            <w:r w:rsidR="003841F1" w:rsidRPr="00CC589C">
              <w:rPr>
                <w:rFonts w:ascii="Times New Roman" w:hAnsi="Times New Roman" w:cs="Times New Roman"/>
                <w:color w:val="000000" w:themeColor="text1"/>
                <w:sz w:val="24"/>
                <w:szCs w:val="24"/>
              </w:rPr>
              <w:t>Saltoniškių g. 10A</w:t>
            </w:r>
          </w:p>
        </w:tc>
      </w:tr>
      <w:tr w:rsidR="00CC589C" w:rsidRPr="00CC589C" w14:paraId="4BEFA81F"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7E15D54" w14:textId="7AF1457C" w:rsidR="007222EF" w:rsidRPr="00CC589C" w:rsidRDefault="009406D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Nekilnojamas daiktas</w:t>
            </w:r>
            <w:r w:rsidR="00B8328A" w:rsidRPr="00CC589C">
              <w:rPr>
                <w:rFonts w:ascii="Times New Roman" w:hAnsi="Times New Roman" w:cs="Times New Roman"/>
                <w:color w:val="000000" w:themeColor="text1"/>
                <w:sz w:val="24"/>
                <w:szCs w:val="24"/>
              </w:rPr>
              <w:t xml:space="preserve"> </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0BC627C0" w14:textId="19C1FC5E" w:rsidR="007222EF" w:rsidRPr="00CC589C" w:rsidRDefault="003841F1"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Negyvenamoji patalpa-Administracinės patalpos</w:t>
            </w:r>
          </w:p>
        </w:tc>
      </w:tr>
      <w:tr w:rsidR="00CC589C" w:rsidRPr="00CC589C" w14:paraId="49770B47"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4119004" w14:textId="77777777" w:rsidR="007222EF" w:rsidRPr="00CC589C" w:rsidRDefault="009406D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Unikalus Nr.</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70CED2BA" w14:textId="665DA6C4" w:rsidR="007222EF" w:rsidRPr="00CC589C" w:rsidRDefault="003841F1"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1098-5034-2033:0003</w:t>
            </w:r>
          </w:p>
        </w:tc>
      </w:tr>
      <w:tr w:rsidR="00CC589C" w:rsidRPr="00CC589C" w14:paraId="56023A17"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6F8773C" w14:textId="77777777" w:rsidR="007222EF" w:rsidRPr="00CC589C" w:rsidRDefault="009406D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Paskirtis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5032DD6" w14:textId="31D38FCF" w:rsidR="007222EF" w:rsidRPr="00CC589C" w:rsidRDefault="003841F1"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Administracinė</w:t>
            </w:r>
          </w:p>
        </w:tc>
      </w:tr>
      <w:tr w:rsidR="00CC589C" w:rsidRPr="00CC589C" w14:paraId="7EE01E1F"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E7B6BE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Pažymėjimas plane</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4FE77E2B" w14:textId="5FBD69ED" w:rsidR="003841F1" w:rsidRPr="00CC589C" w:rsidRDefault="0047242E"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2B3p</w:t>
            </w:r>
          </w:p>
        </w:tc>
      </w:tr>
      <w:tr w:rsidR="00CC589C" w:rsidRPr="00CC589C" w14:paraId="77D7951D"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6F077A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Daikto istorinė kilmė</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022C482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0647F69E"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480812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Statybos pradžios metai</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70E7C39B" w14:textId="0095821E"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3841F1">
              <w:rPr>
                <w:rFonts w:ascii="Times New Roman" w:hAnsi="Times New Roman" w:cs="Times New Roman"/>
                <w:color w:val="000000" w:themeColor="text1"/>
                <w:sz w:val="24"/>
                <w:szCs w:val="24"/>
              </w:rPr>
              <w:t xml:space="preserve"> </w:t>
            </w:r>
          </w:p>
        </w:tc>
      </w:tr>
      <w:tr w:rsidR="00CC589C" w:rsidRPr="00CC589C" w14:paraId="3638725E"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1CCAEB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Statybos pabaigos metai</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745684FA" w14:textId="02AD6449"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1985</w:t>
            </w:r>
          </w:p>
        </w:tc>
      </w:tr>
      <w:tr w:rsidR="00CC589C" w:rsidRPr="00CC589C" w14:paraId="2853207B"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E884A4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Baigtumo procentas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D956BB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100 %</w:t>
            </w:r>
          </w:p>
        </w:tc>
      </w:tr>
      <w:tr w:rsidR="00CC589C" w:rsidRPr="00CC589C" w14:paraId="16C02DE1"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811DAF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Fizinio nusidėvėjimo procentas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0009E5C4" w14:textId="50ECFE84"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3 %</w:t>
            </w:r>
          </w:p>
        </w:tc>
      </w:tr>
      <w:tr w:rsidR="00CC589C" w:rsidRPr="00CC589C" w14:paraId="2F853368"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5ACC18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Bendras plotas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2F88D5F7" w14:textId="7E82A9EE"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452,97 (keturi šimtai penkiasdešimt du ir devyniasdešimt septynios šimtosios) kv. m</w:t>
            </w:r>
          </w:p>
        </w:tc>
      </w:tr>
      <w:tr w:rsidR="00CC589C" w:rsidRPr="00CC589C" w14:paraId="5B94D63D"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411EBF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Tūris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5E96D5CC" w14:textId="75BE0120" w:rsidR="003841F1" w:rsidRPr="00CC589C" w:rsidRDefault="004432F2"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3841F1">
              <w:rPr>
                <w:rFonts w:ascii="Times New Roman" w:hAnsi="Times New Roman" w:cs="Times New Roman"/>
                <w:color w:val="000000" w:themeColor="text1"/>
                <w:sz w:val="24"/>
                <w:szCs w:val="24"/>
              </w:rPr>
              <w:t xml:space="preserve"> </w:t>
            </w:r>
          </w:p>
        </w:tc>
      </w:tr>
      <w:tr w:rsidR="00CC589C" w:rsidRPr="00CC589C" w14:paraId="4972ED90"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7EBC7E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Vidutinė rinkos vertė</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2B61291C" w14:textId="0A1BFC83" w:rsidR="003841F1" w:rsidRPr="00CC589C" w:rsidRDefault="004432F2"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421976</w:t>
            </w:r>
            <w:r w:rsidR="003841F1"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keturi šimtai dvidešimt vienas tūkstantis devyni šimtai septyniasdešimt šeši</w:t>
            </w:r>
            <w:r w:rsidR="003841F1" w:rsidRPr="00CC589C">
              <w:rPr>
                <w:rFonts w:ascii="Times New Roman" w:hAnsi="Times New Roman" w:cs="Times New Roman"/>
                <w:color w:val="000000" w:themeColor="text1"/>
                <w:sz w:val="24"/>
                <w:szCs w:val="24"/>
              </w:rPr>
              <w:t>) Eur</w:t>
            </w:r>
          </w:p>
        </w:tc>
      </w:tr>
      <w:tr w:rsidR="00CC589C" w:rsidRPr="00CC589C" w14:paraId="4378DF55"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1097B6"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Vertės nustatymo data</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6C98F842" w14:textId="5EBC02FE"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2004-</w:t>
            </w:r>
            <w:r w:rsidR="002804C1" w:rsidRPr="00CC589C">
              <w:rPr>
                <w:rFonts w:ascii="Times New Roman" w:hAnsi="Times New Roman" w:cs="Times New Roman"/>
                <w:color w:val="000000" w:themeColor="text1"/>
                <w:sz w:val="24"/>
                <w:szCs w:val="24"/>
              </w:rPr>
              <w:t>05</w:t>
            </w:r>
            <w:r w:rsidRPr="00CC589C">
              <w:rPr>
                <w:rFonts w:ascii="Times New Roman" w:hAnsi="Times New Roman" w:cs="Times New Roman"/>
                <w:color w:val="000000" w:themeColor="text1"/>
                <w:sz w:val="24"/>
                <w:szCs w:val="24"/>
              </w:rPr>
              <w:t>-2</w:t>
            </w:r>
            <w:r w:rsidR="002804C1" w:rsidRPr="00CC589C">
              <w:rPr>
                <w:rFonts w:ascii="Times New Roman" w:hAnsi="Times New Roman" w:cs="Times New Roman"/>
                <w:color w:val="000000" w:themeColor="text1"/>
                <w:sz w:val="24"/>
                <w:szCs w:val="24"/>
              </w:rPr>
              <w:t>7</w:t>
            </w:r>
          </w:p>
        </w:tc>
      </w:tr>
      <w:tr w:rsidR="00CC589C" w:rsidRPr="00CC589C" w14:paraId="15404E38"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F1C945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Kadastro duomenų fiksavimo data</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567302D3" w14:textId="3CBF0C0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200</w:t>
            </w:r>
            <w:r w:rsidR="002804C1" w:rsidRPr="00CC589C">
              <w:rPr>
                <w:rFonts w:ascii="Times New Roman" w:hAnsi="Times New Roman" w:cs="Times New Roman"/>
                <w:color w:val="000000" w:themeColor="text1"/>
                <w:sz w:val="24"/>
                <w:szCs w:val="24"/>
              </w:rPr>
              <w:t>0</w:t>
            </w:r>
            <w:r w:rsidRPr="00CC589C">
              <w:rPr>
                <w:rFonts w:ascii="Times New Roman" w:hAnsi="Times New Roman" w:cs="Times New Roman"/>
                <w:color w:val="000000" w:themeColor="text1"/>
                <w:sz w:val="24"/>
                <w:szCs w:val="24"/>
              </w:rPr>
              <w:t>-11-</w:t>
            </w:r>
            <w:r w:rsidR="002804C1" w:rsidRPr="00CC589C">
              <w:rPr>
                <w:rFonts w:ascii="Times New Roman" w:hAnsi="Times New Roman" w:cs="Times New Roman"/>
                <w:color w:val="000000" w:themeColor="text1"/>
                <w:sz w:val="24"/>
                <w:szCs w:val="24"/>
              </w:rPr>
              <w:t>09</w:t>
            </w:r>
          </w:p>
        </w:tc>
      </w:tr>
      <w:tr w:rsidR="00CC589C" w:rsidRPr="00CC589C" w14:paraId="32069316"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F056D9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priklausiniai iš kito registro</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6E4A435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4C1EE37B"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145803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priklausiniai iš to paties registro</w:t>
            </w:r>
          </w:p>
        </w:tc>
        <w:tc>
          <w:tcPr>
            <w:tcW w:w="4788" w:type="dxa"/>
            <w:tcBorders>
              <w:top w:val="nil"/>
              <w:left w:val="nil"/>
              <w:bottom w:val="single" w:sz="4" w:space="0" w:color="auto"/>
              <w:right w:val="single" w:sz="4" w:space="0" w:color="000000"/>
            </w:tcBorders>
            <w:shd w:val="clear" w:color="auto" w:fill="auto"/>
            <w:tcMar>
              <w:top w:w="40" w:type="dxa"/>
              <w:left w:w="40" w:type="dxa"/>
              <w:bottom w:w="40" w:type="dxa"/>
              <w:right w:w="40" w:type="dxa"/>
            </w:tcMar>
          </w:tcPr>
          <w:p w14:paraId="2255AEC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28D5D9EA" w14:textId="77777777" w:rsidTr="0001008B">
        <w:tc>
          <w:tcPr>
            <w:tcW w:w="4788" w:type="dxa"/>
            <w:vMerge w:val="restar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809C1B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Nuosavybė</w:t>
            </w:r>
          </w:p>
        </w:tc>
        <w:tc>
          <w:tcPr>
            <w:tcW w:w="4828" w:type="dxa"/>
            <w:gridSpan w:val="2"/>
            <w:tcBorders>
              <w:top w:val="nil"/>
              <w:left w:val="nil"/>
              <w:bottom w:val="nil"/>
              <w:right w:val="single" w:sz="4" w:space="0" w:color="000000"/>
            </w:tcBorders>
            <w:shd w:val="clear" w:color="auto" w:fill="auto"/>
            <w:tcMar>
              <w:top w:w="40" w:type="dxa"/>
              <w:left w:w="40" w:type="dxa"/>
              <w:bottom w:w="40" w:type="dxa"/>
              <w:right w:w="40" w:type="dxa"/>
            </w:tcMar>
          </w:tcPr>
          <w:p w14:paraId="0958A59B"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Nuosavybės teisė:</w:t>
            </w:r>
          </w:p>
        </w:tc>
      </w:tr>
      <w:tr w:rsidR="00CC589C" w:rsidRPr="00CC589C" w14:paraId="6DB24058" w14:textId="77777777" w:rsidTr="0001008B">
        <w:trPr>
          <w:gridAfter w:val="1"/>
          <w:wAfter w:w="40" w:type="dxa"/>
        </w:trPr>
        <w:tc>
          <w:tcPr>
            <w:tcW w:w="4788" w:type="dxa"/>
            <w:vMerge/>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F15BF1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788" w:type="dxa"/>
            <w:tcBorders>
              <w:top w:val="nil"/>
              <w:left w:val="nil"/>
              <w:bottom w:val="nil"/>
              <w:right w:val="single" w:sz="4" w:space="0" w:color="000000"/>
            </w:tcBorders>
            <w:shd w:val="clear" w:color="auto" w:fill="auto"/>
            <w:tcMar>
              <w:top w:w="40" w:type="dxa"/>
              <w:left w:w="40" w:type="dxa"/>
              <w:bottom w:w="40" w:type="dxa"/>
              <w:right w:w="40" w:type="dxa"/>
            </w:tcMar>
          </w:tcPr>
          <w:p w14:paraId="7050FACB" w14:textId="6B7FC39A"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Akcinė bendrovė “VILNIAUS ŠILUMOS TINKLAI”, </w:t>
            </w:r>
            <w:proofErr w:type="spellStart"/>
            <w:r w:rsidRPr="00CC589C">
              <w:rPr>
                <w:rFonts w:ascii="Times New Roman" w:hAnsi="Times New Roman" w:cs="Times New Roman"/>
                <w:color w:val="000000" w:themeColor="text1"/>
                <w:sz w:val="24"/>
                <w:szCs w:val="24"/>
              </w:rPr>
              <w:t>a.k</w:t>
            </w:r>
            <w:proofErr w:type="spellEnd"/>
            <w:r w:rsidRPr="00CC589C">
              <w:rPr>
                <w:rFonts w:ascii="Times New Roman" w:hAnsi="Times New Roman" w:cs="Times New Roman"/>
                <w:color w:val="000000" w:themeColor="text1"/>
                <w:sz w:val="24"/>
                <w:szCs w:val="24"/>
              </w:rPr>
              <w:t>. 124135580</w:t>
            </w:r>
            <w:r w:rsidR="00B20922" w:rsidRPr="00CC589C">
              <w:rPr>
                <w:rFonts w:ascii="Times New Roman" w:hAnsi="Times New Roman" w:cs="Times New Roman"/>
                <w:color w:val="000000" w:themeColor="text1"/>
                <w:sz w:val="24"/>
                <w:szCs w:val="24"/>
              </w:rPr>
              <w:t xml:space="preserve">; </w:t>
            </w:r>
            <w:r w:rsidR="002804C1" w:rsidRPr="00CC589C">
              <w:rPr>
                <w:rFonts w:ascii="Times New Roman" w:hAnsi="Times New Roman" w:cs="Times New Roman"/>
                <w:color w:val="000000" w:themeColor="text1"/>
                <w:sz w:val="24"/>
                <w:szCs w:val="24"/>
              </w:rPr>
              <w:t>2000-12-06</w:t>
            </w:r>
            <w:r w:rsidRPr="00CC589C">
              <w:rPr>
                <w:rFonts w:ascii="Times New Roman" w:hAnsi="Times New Roman" w:cs="Times New Roman"/>
                <w:color w:val="000000" w:themeColor="text1"/>
                <w:sz w:val="24"/>
                <w:szCs w:val="24"/>
              </w:rPr>
              <w:t xml:space="preserve"> </w:t>
            </w:r>
            <w:r w:rsidR="002804C1" w:rsidRPr="00CC589C">
              <w:rPr>
                <w:rFonts w:ascii="Times New Roman" w:hAnsi="Times New Roman" w:cs="Times New Roman"/>
                <w:color w:val="000000" w:themeColor="text1"/>
                <w:sz w:val="24"/>
                <w:szCs w:val="24"/>
              </w:rPr>
              <w:t xml:space="preserve">Turto atsidalijimo iš bendrosios nuosavybės sutartis Nr. S-3538 </w:t>
            </w:r>
          </w:p>
        </w:tc>
      </w:tr>
      <w:tr w:rsidR="00CC589C" w:rsidRPr="00CC589C" w14:paraId="062A999A" w14:textId="77777777" w:rsidTr="0001008B">
        <w:trPr>
          <w:gridAfter w:val="1"/>
          <w:wAfter w:w="40" w:type="dxa"/>
        </w:trPr>
        <w:tc>
          <w:tcPr>
            <w:tcW w:w="4788" w:type="dxa"/>
            <w:vMerge/>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A5B60E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4EA0B41D"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CC589C" w:rsidRPr="00CC589C" w14:paraId="396EA432"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B534CFD"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Valstybės ir savivaldybių žemės patikėjimo teisė</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5BD478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2C85FE44"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49DDFF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Kitos daiktinės teisės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17A4E8D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4F780B7A"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B782EFA"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Juridiniai faktai</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1E3E19FF" w14:textId="3B5832C3" w:rsidR="003841F1" w:rsidRPr="00CC589C" w:rsidRDefault="002804C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2804C1">
              <w:rPr>
                <w:rFonts w:ascii="Times New Roman" w:hAnsi="Times New Roman" w:cs="Times New Roman"/>
                <w:color w:val="000000" w:themeColor="text1"/>
                <w:sz w:val="24"/>
                <w:szCs w:val="24"/>
              </w:rPr>
              <w:t xml:space="preserve"> </w:t>
            </w:r>
          </w:p>
        </w:tc>
      </w:tr>
      <w:tr w:rsidR="00CC589C" w:rsidRPr="00CC589C" w14:paraId="63EA909F"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B5D17D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Žymos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4D69839A"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68435B90"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8BB104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Specialiosios žemės ir miško naudojimo sąlygos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7B6B8E6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7565BC35"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B1C823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registravimas ir kadastro žymos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0FBD8A0D" w14:textId="3B3EF124" w:rsidR="003841F1" w:rsidRPr="00CC589C" w:rsidRDefault="002804C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2804C1">
              <w:rPr>
                <w:rFonts w:ascii="Times New Roman" w:hAnsi="Times New Roman" w:cs="Times New Roman"/>
                <w:color w:val="000000" w:themeColor="text1"/>
                <w:sz w:val="24"/>
                <w:szCs w:val="24"/>
              </w:rPr>
              <w:t xml:space="preserve"> </w:t>
            </w:r>
          </w:p>
        </w:tc>
      </w:tr>
      <w:tr w:rsidR="00CC589C" w:rsidRPr="00CC589C" w14:paraId="7BEE9BE4" w14:textId="77777777" w:rsidTr="0001008B">
        <w:trPr>
          <w:gridAfter w:val="1"/>
          <w:wAfter w:w="40" w:type="dxa"/>
        </w:trPr>
        <w:tc>
          <w:tcPr>
            <w:tcW w:w="4788"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F232E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Registro pastabos</w:t>
            </w:r>
          </w:p>
        </w:tc>
        <w:tc>
          <w:tcPr>
            <w:tcW w:w="478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18973590" w14:textId="225EEB84"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1EACF193" w14:textId="77777777" w:rsidTr="00A12D21">
        <w:trPr>
          <w:gridAfter w:val="1"/>
          <w:wAfter w:w="40" w:type="dxa"/>
        </w:trPr>
        <w:tc>
          <w:tcPr>
            <w:tcW w:w="9576" w:type="dxa"/>
            <w:gridSpan w:val="2"/>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E733D33"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4BDAA9B2" w14:textId="72B308A8"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2.3. Nekilnojamojo turto registro duomenys, charakterizuojantys Daiktą</w:t>
            </w:r>
            <w:r w:rsidR="009C0CFB"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2, nurodyti vadovaujantis 20</w:t>
            </w:r>
            <w:r w:rsidR="00F66AC2"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 - Valstybės įmonės Registrų centro Vilniaus filialo atliktu duomenų sandoriui patikslinimu, užsakymo Nr.       :</w:t>
            </w:r>
          </w:p>
        </w:tc>
      </w:tr>
      <w:tr w:rsidR="00CC589C" w:rsidRPr="00CC589C" w14:paraId="1C387B20" w14:textId="77777777" w:rsidTr="00F66CBA">
        <w:trPr>
          <w:gridAfter w:val="1"/>
          <w:wAfter w:w="40" w:type="dxa"/>
        </w:trPr>
        <w:tc>
          <w:tcPr>
            <w:tcW w:w="4788"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0BDF7E1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6" w:name="DA_1"/>
            <w:bookmarkEnd w:id="6"/>
            <w:r w:rsidRPr="00CC589C">
              <w:rPr>
                <w:rFonts w:ascii="Times New Roman" w:hAnsi="Times New Roman" w:cs="Times New Roman"/>
                <w:color w:val="000000" w:themeColor="text1"/>
                <w:sz w:val="24"/>
                <w:szCs w:val="24"/>
              </w:rPr>
              <w:t>Nekilnojamo turto registre registruojant turtą suteiktas registro įrašo Nr.:</w:t>
            </w:r>
          </w:p>
        </w:tc>
        <w:tc>
          <w:tcPr>
            <w:tcW w:w="4788" w:type="dxa"/>
            <w:tcBorders>
              <w:top w:val="nil"/>
              <w:left w:val="nil"/>
              <w:bottom w:val="single" w:sz="4" w:space="0" w:color="auto"/>
              <w:right w:val="single" w:sz="4" w:space="0" w:color="000000"/>
            </w:tcBorders>
            <w:tcMar>
              <w:top w:w="40" w:type="dxa"/>
              <w:left w:w="40" w:type="dxa"/>
              <w:bottom w:w="40" w:type="dxa"/>
              <w:right w:w="40" w:type="dxa"/>
            </w:tcMar>
          </w:tcPr>
          <w:p w14:paraId="17F48FAC" w14:textId="428E8A21"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w:t>
            </w:r>
            <w:r w:rsidR="00A0539B" w:rsidRPr="00CC589C">
              <w:rPr>
                <w:rFonts w:ascii="Times New Roman" w:hAnsi="Times New Roman" w:cs="Times New Roman"/>
                <w:color w:val="000000" w:themeColor="text1"/>
                <w:sz w:val="24"/>
                <w:szCs w:val="24"/>
              </w:rPr>
              <w:t>200722</w:t>
            </w:r>
          </w:p>
        </w:tc>
      </w:tr>
      <w:tr w:rsidR="00CC589C" w:rsidRPr="00CC589C" w14:paraId="3E80C2BA" w14:textId="77777777" w:rsidTr="00F66CBA">
        <w:trPr>
          <w:gridAfter w:val="1"/>
          <w:wAfter w:w="40" w:type="dxa"/>
        </w:trPr>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D8329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Adresas</w:t>
            </w:r>
          </w:p>
        </w:tc>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19E55C" w14:textId="07B7F636"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Vilniaus m. sav. </w:t>
            </w:r>
            <w:r w:rsidR="00B20922" w:rsidRPr="00CC589C">
              <w:rPr>
                <w:rFonts w:ascii="Times New Roman" w:hAnsi="Times New Roman" w:cs="Times New Roman"/>
                <w:color w:val="000000" w:themeColor="text1"/>
                <w:sz w:val="24"/>
                <w:szCs w:val="24"/>
              </w:rPr>
              <w:t xml:space="preserve">Saltoniškių </w:t>
            </w:r>
            <w:r w:rsidRPr="00CC589C">
              <w:rPr>
                <w:rFonts w:ascii="Times New Roman" w:hAnsi="Times New Roman" w:cs="Times New Roman"/>
                <w:color w:val="000000" w:themeColor="text1"/>
                <w:sz w:val="24"/>
                <w:szCs w:val="24"/>
              </w:rPr>
              <w:t>g. 1</w:t>
            </w:r>
            <w:r w:rsidR="00B20922" w:rsidRPr="00CC589C">
              <w:rPr>
                <w:rFonts w:ascii="Times New Roman" w:hAnsi="Times New Roman" w:cs="Times New Roman"/>
                <w:color w:val="000000" w:themeColor="text1"/>
                <w:sz w:val="24"/>
                <w:szCs w:val="24"/>
              </w:rPr>
              <w:t>0A</w:t>
            </w:r>
          </w:p>
        </w:tc>
      </w:tr>
      <w:tr w:rsidR="00CC589C" w:rsidRPr="00CC589C" w14:paraId="47FD6989" w14:textId="77777777" w:rsidTr="00F66CBA">
        <w:trPr>
          <w:gridAfter w:val="1"/>
          <w:wAfter w:w="40" w:type="dxa"/>
        </w:trPr>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BB3E46" w14:textId="2388A71A"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Nekilnojamas daiktas </w:t>
            </w:r>
          </w:p>
        </w:tc>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650E210" w14:textId="27E5B4DE"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Pastat</w:t>
            </w:r>
            <w:r w:rsidR="00A0539B" w:rsidRPr="00CC589C">
              <w:rPr>
                <w:rFonts w:ascii="Times New Roman" w:hAnsi="Times New Roman" w:cs="Times New Roman"/>
                <w:color w:val="000000" w:themeColor="text1"/>
                <w:sz w:val="24"/>
                <w:szCs w:val="24"/>
              </w:rPr>
              <w:t xml:space="preserve">o-Siurblinės dalis (888,88 iš 1761,50 </w:t>
            </w:r>
            <w:proofErr w:type="spellStart"/>
            <w:r w:rsidR="00A0539B" w:rsidRPr="00CC589C">
              <w:rPr>
                <w:rFonts w:ascii="Times New Roman" w:hAnsi="Times New Roman" w:cs="Times New Roman"/>
                <w:color w:val="000000" w:themeColor="text1"/>
                <w:sz w:val="24"/>
                <w:szCs w:val="24"/>
              </w:rPr>
              <w:t>kv.m</w:t>
            </w:r>
            <w:proofErr w:type="spellEnd"/>
            <w:r w:rsidR="00A0539B" w:rsidRPr="00CC589C">
              <w:rPr>
                <w:rFonts w:ascii="Times New Roman" w:hAnsi="Times New Roman" w:cs="Times New Roman"/>
                <w:color w:val="000000" w:themeColor="text1"/>
                <w:sz w:val="24"/>
                <w:szCs w:val="24"/>
              </w:rPr>
              <w:t>)</w:t>
            </w:r>
          </w:p>
        </w:tc>
      </w:tr>
      <w:tr w:rsidR="00CC589C" w:rsidRPr="00CC589C" w14:paraId="2001DEDA" w14:textId="77777777" w:rsidTr="00F66CBA">
        <w:trPr>
          <w:gridAfter w:val="1"/>
          <w:wAfter w:w="40" w:type="dxa"/>
        </w:trPr>
        <w:tc>
          <w:tcPr>
            <w:tcW w:w="4788"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FC691E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Unikalus Nr.</w:t>
            </w:r>
          </w:p>
        </w:tc>
        <w:tc>
          <w:tcPr>
            <w:tcW w:w="478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FD8ECD0" w14:textId="7A126982"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w:t>
            </w:r>
            <w:r w:rsidR="00A0539B" w:rsidRPr="00CC589C">
              <w:rPr>
                <w:rFonts w:ascii="Times New Roman" w:hAnsi="Times New Roman" w:cs="Times New Roman"/>
                <w:color w:val="000000" w:themeColor="text1"/>
                <w:sz w:val="24"/>
                <w:szCs w:val="24"/>
              </w:rPr>
              <w:t>98-5034-2011</w:t>
            </w:r>
          </w:p>
        </w:tc>
      </w:tr>
      <w:tr w:rsidR="00CC589C" w:rsidRPr="00CC589C" w14:paraId="215A9A4E"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CF0B4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Paskirtis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BF000C6"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Garažų</w:t>
            </w:r>
          </w:p>
        </w:tc>
      </w:tr>
      <w:tr w:rsidR="00CC589C" w:rsidRPr="00CC589C" w14:paraId="78F19470"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DE5BCF"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Pažymėjimas plane</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0C74D3E4" w14:textId="0C5C8DC9" w:rsidR="003841F1" w:rsidRPr="00CC589C" w:rsidRDefault="00216B8D"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1H</w:t>
            </w:r>
            <w:r w:rsidR="003841F1" w:rsidRPr="00CC589C">
              <w:rPr>
                <w:rFonts w:ascii="Times New Roman" w:hAnsi="Times New Roman" w:cs="Times New Roman"/>
                <w:color w:val="000000" w:themeColor="text1"/>
                <w:sz w:val="24"/>
                <w:szCs w:val="24"/>
              </w:rPr>
              <w:t>1p</w:t>
            </w:r>
          </w:p>
        </w:tc>
      </w:tr>
      <w:tr w:rsidR="00CC589C" w:rsidRPr="00CC589C" w14:paraId="048B0F16"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D878E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istorinė kilmė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9A25B0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3F9E0C10"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CE75EA"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Statybos pradžios metai</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3C8E715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017C13CC"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41A146"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Statybos pabaigos metai</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49D4BDA4" w14:textId="0F87055B"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19</w:t>
            </w:r>
            <w:r w:rsidR="00216B8D" w:rsidRPr="00CC589C">
              <w:rPr>
                <w:rFonts w:ascii="Times New Roman" w:hAnsi="Times New Roman" w:cs="Times New Roman"/>
                <w:color w:val="000000" w:themeColor="text1"/>
                <w:sz w:val="24"/>
                <w:szCs w:val="24"/>
              </w:rPr>
              <w:t>97</w:t>
            </w:r>
          </w:p>
        </w:tc>
      </w:tr>
      <w:tr w:rsidR="00CC589C" w:rsidRPr="00CC589C" w14:paraId="59DF5818"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103D13"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Baigtumo procentas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A03ABB6"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100 %</w:t>
            </w:r>
          </w:p>
        </w:tc>
      </w:tr>
      <w:tr w:rsidR="00CC589C" w:rsidRPr="00CC589C" w14:paraId="2A4E2F5C"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43735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Fizinio nusidėvėjimo procentas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7EAC127D" w14:textId="79834969" w:rsidR="003841F1" w:rsidRPr="00CC589C" w:rsidRDefault="00216B8D"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24</w:t>
            </w:r>
            <w:r w:rsidR="003841F1" w:rsidRPr="00CC589C">
              <w:rPr>
                <w:rFonts w:ascii="Times New Roman" w:hAnsi="Times New Roman" w:cs="Times New Roman"/>
                <w:color w:val="000000" w:themeColor="text1"/>
                <w:sz w:val="24"/>
                <w:szCs w:val="24"/>
              </w:rPr>
              <w:t xml:space="preserve"> %</w:t>
            </w:r>
          </w:p>
        </w:tc>
      </w:tr>
      <w:tr w:rsidR="00CC589C" w:rsidRPr="00CC589C" w14:paraId="1582073B"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7BB04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Bendras plotas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826045B" w14:textId="077C36CA" w:rsidR="003841F1" w:rsidRPr="00CC589C" w:rsidRDefault="000A41F9"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1761,50 (vienas tūkstantis septyni šimtai šešiasdešimt vienas ir penkiasdešimt šimtųjų) </w:t>
            </w:r>
            <w:proofErr w:type="spellStart"/>
            <w:r w:rsidRPr="00CC589C">
              <w:rPr>
                <w:rFonts w:ascii="Times New Roman" w:hAnsi="Times New Roman" w:cs="Times New Roman"/>
                <w:color w:val="000000" w:themeColor="text1"/>
                <w:sz w:val="24"/>
                <w:szCs w:val="24"/>
              </w:rPr>
              <w:t>k</w:t>
            </w:r>
            <w:r w:rsidR="00CD1126" w:rsidRPr="00CC589C">
              <w:rPr>
                <w:rFonts w:ascii="Times New Roman" w:hAnsi="Times New Roman" w:cs="Times New Roman"/>
                <w:color w:val="000000" w:themeColor="text1"/>
                <w:sz w:val="24"/>
                <w:szCs w:val="24"/>
              </w:rPr>
              <w:t>v</w:t>
            </w:r>
            <w:r w:rsidRPr="00CC589C">
              <w:rPr>
                <w:rFonts w:ascii="Times New Roman" w:hAnsi="Times New Roman" w:cs="Times New Roman"/>
                <w:color w:val="000000" w:themeColor="text1"/>
                <w:sz w:val="24"/>
                <w:szCs w:val="24"/>
              </w:rPr>
              <w:t>.m</w:t>
            </w:r>
            <w:proofErr w:type="spellEnd"/>
            <w:r w:rsidRPr="00CC589C">
              <w:rPr>
                <w:rFonts w:ascii="Times New Roman" w:hAnsi="Times New Roman" w:cs="Times New Roman"/>
                <w:color w:val="000000" w:themeColor="text1"/>
                <w:sz w:val="24"/>
                <w:szCs w:val="24"/>
              </w:rPr>
              <w:t xml:space="preserve">; </w:t>
            </w:r>
          </w:p>
        </w:tc>
      </w:tr>
      <w:tr w:rsidR="00CC589C" w:rsidRPr="00CC589C" w14:paraId="7251FC84"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5C12B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Tūris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3F45C2E1" w14:textId="684DEF0D"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w:t>
            </w:r>
            <w:r w:rsidR="00370428" w:rsidRPr="00CC589C">
              <w:rPr>
                <w:rFonts w:ascii="Times New Roman" w:hAnsi="Times New Roman" w:cs="Times New Roman"/>
                <w:color w:val="000000" w:themeColor="text1"/>
                <w:sz w:val="24"/>
                <w:szCs w:val="24"/>
              </w:rPr>
              <w:t>6</w:t>
            </w:r>
            <w:r w:rsidR="000A41F9" w:rsidRPr="00CC589C">
              <w:rPr>
                <w:rFonts w:ascii="Times New Roman" w:hAnsi="Times New Roman" w:cs="Times New Roman"/>
                <w:color w:val="000000" w:themeColor="text1"/>
                <w:sz w:val="24"/>
                <w:szCs w:val="24"/>
              </w:rPr>
              <w:t>182</w:t>
            </w:r>
            <w:r w:rsidRPr="00CC589C">
              <w:rPr>
                <w:rFonts w:ascii="Times New Roman" w:hAnsi="Times New Roman" w:cs="Times New Roman"/>
                <w:color w:val="000000" w:themeColor="text1"/>
                <w:sz w:val="24"/>
                <w:szCs w:val="24"/>
              </w:rPr>
              <w:t xml:space="preserve"> (</w:t>
            </w:r>
            <w:r w:rsidR="000A41F9" w:rsidRPr="00CC589C">
              <w:rPr>
                <w:rFonts w:ascii="Times New Roman" w:hAnsi="Times New Roman" w:cs="Times New Roman"/>
                <w:color w:val="000000" w:themeColor="text1"/>
                <w:sz w:val="24"/>
                <w:szCs w:val="24"/>
              </w:rPr>
              <w:t>šešiolika tūkstančių šimtas aštuoniasdešimt du</w:t>
            </w:r>
            <w:r w:rsidRPr="00CC589C">
              <w:rPr>
                <w:rFonts w:ascii="Times New Roman" w:hAnsi="Times New Roman" w:cs="Times New Roman"/>
                <w:color w:val="000000" w:themeColor="text1"/>
                <w:sz w:val="24"/>
                <w:szCs w:val="24"/>
              </w:rPr>
              <w:t>) kub. m</w:t>
            </w:r>
          </w:p>
        </w:tc>
      </w:tr>
      <w:tr w:rsidR="00CC589C" w:rsidRPr="00CC589C" w14:paraId="0EE6FC9C"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51386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Vidutinė rinkos vertė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CEEC422" w14:textId="6200C263" w:rsidR="003841F1" w:rsidRPr="00CC589C" w:rsidRDefault="000A41F9"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1058000</w:t>
            </w:r>
            <w:r w:rsidR="003841F1"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vienas milijonas penkiasdešimt aštuoni tūkstančiai</w:t>
            </w:r>
            <w:r w:rsidR="003841F1" w:rsidRPr="00CC589C">
              <w:rPr>
                <w:rFonts w:ascii="Times New Roman" w:hAnsi="Times New Roman" w:cs="Times New Roman"/>
                <w:color w:val="000000" w:themeColor="text1"/>
                <w:sz w:val="24"/>
                <w:szCs w:val="24"/>
              </w:rPr>
              <w:t xml:space="preserve">) Eur </w:t>
            </w:r>
          </w:p>
        </w:tc>
      </w:tr>
      <w:tr w:rsidR="00CC589C" w:rsidRPr="00CC589C" w14:paraId="56786205"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759F3F"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Vertės nustatymo data</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16B2508" w14:textId="6EF1D96D"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20</w:t>
            </w:r>
            <w:r w:rsidR="00370428" w:rsidRPr="00CC589C">
              <w:rPr>
                <w:rFonts w:ascii="Times New Roman" w:hAnsi="Times New Roman" w:cs="Times New Roman"/>
                <w:color w:val="000000" w:themeColor="text1"/>
                <w:sz w:val="24"/>
                <w:szCs w:val="24"/>
              </w:rPr>
              <w:t>17-11-30</w:t>
            </w:r>
          </w:p>
        </w:tc>
      </w:tr>
      <w:tr w:rsidR="00CC589C" w:rsidRPr="00CC589C" w14:paraId="7CE5FD4E"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5549E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Kadastro duomenų fiksavimo data</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A013F4B" w14:textId="718C3E74"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1997-</w:t>
            </w:r>
            <w:r w:rsidR="00370428" w:rsidRPr="00CC589C">
              <w:rPr>
                <w:rFonts w:ascii="Times New Roman" w:hAnsi="Times New Roman" w:cs="Times New Roman"/>
                <w:color w:val="000000" w:themeColor="text1"/>
                <w:sz w:val="24"/>
                <w:szCs w:val="24"/>
              </w:rPr>
              <w:t>05-29</w:t>
            </w:r>
          </w:p>
        </w:tc>
      </w:tr>
      <w:tr w:rsidR="00CC589C" w:rsidRPr="00CC589C" w14:paraId="2802A69F"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338A1B"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priklausiniai iš kito registro</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3A45EF8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62057267"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BEEB6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priklausiniai iš to paties registro</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F5A308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3D5386C9"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02C9D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Nuosavybė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460F02A"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Nuosavybės teisė:</w:t>
            </w:r>
          </w:p>
          <w:p w14:paraId="2898FFB9" w14:textId="23D83488"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Akcinė bendrovė “VILNIAUS ŠILUMOS TINKLAI”, </w:t>
            </w:r>
            <w:proofErr w:type="spellStart"/>
            <w:r w:rsidRPr="00CC589C">
              <w:rPr>
                <w:rFonts w:ascii="Times New Roman" w:hAnsi="Times New Roman" w:cs="Times New Roman"/>
                <w:color w:val="000000" w:themeColor="text1"/>
                <w:sz w:val="24"/>
                <w:szCs w:val="24"/>
              </w:rPr>
              <w:t>a.k</w:t>
            </w:r>
            <w:proofErr w:type="spellEnd"/>
            <w:r w:rsidRPr="00CC589C">
              <w:rPr>
                <w:rFonts w:ascii="Times New Roman" w:hAnsi="Times New Roman" w:cs="Times New Roman"/>
                <w:color w:val="000000" w:themeColor="text1"/>
                <w:sz w:val="24"/>
                <w:szCs w:val="24"/>
              </w:rPr>
              <w:t>. 124135580,</w:t>
            </w:r>
          </w:p>
          <w:p w14:paraId="3404F5B9" w14:textId="4E38D68C" w:rsidR="003841F1" w:rsidRPr="00CC589C" w:rsidRDefault="003841F1" w:rsidP="0037042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Įregistravimo pagrindas: 1997-0</w:t>
            </w:r>
            <w:r w:rsidR="00EB593A" w:rsidRPr="00CC589C">
              <w:rPr>
                <w:rFonts w:ascii="Times New Roman" w:hAnsi="Times New Roman" w:cs="Times New Roman"/>
                <w:color w:val="000000" w:themeColor="text1"/>
                <w:sz w:val="24"/>
                <w:szCs w:val="24"/>
              </w:rPr>
              <w:t>6</w:t>
            </w:r>
            <w:r w:rsidRPr="00CC589C">
              <w:rPr>
                <w:rFonts w:ascii="Times New Roman" w:hAnsi="Times New Roman" w:cs="Times New Roman"/>
                <w:color w:val="000000" w:themeColor="text1"/>
                <w:sz w:val="24"/>
                <w:szCs w:val="24"/>
              </w:rPr>
              <w:t>-</w:t>
            </w:r>
            <w:r w:rsidR="00EB593A" w:rsidRPr="00CC589C">
              <w:rPr>
                <w:rFonts w:ascii="Times New Roman" w:hAnsi="Times New Roman" w:cs="Times New Roman"/>
                <w:color w:val="000000" w:themeColor="text1"/>
                <w:sz w:val="24"/>
                <w:szCs w:val="24"/>
              </w:rPr>
              <w:t xml:space="preserve">16 Statinio priėmimo naudoti aktas Nr. 1272 </w:t>
            </w:r>
          </w:p>
        </w:tc>
      </w:tr>
      <w:tr w:rsidR="00CC589C" w:rsidRPr="00CC589C" w14:paraId="06633E43"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A4770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Valstybės ir savivaldybių žemės patikėjimo teisė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8761DD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64E2C781"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58479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Kitos daiktinės teisės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DBE342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2530DF40"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0C80D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Juridiniai faktai</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5E74AE4" w14:textId="7730F112" w:rsidR="003841F1" w:rsidRPr="00CC589C" w:rsidRDefault="00370428"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370428">
              <w:rPr>
                <w:rFonts w:ascii="Times New Roman" w:hAnsi="Times New Roman" w:cs="Times New Roman"/>
                <w:color w:val="000000" w:themeColor="text1"/>
                <w:sz w:val="24"/>
                <w:szCs w:val="24"/>
              </w:rPr>
              <w:t xml:space="preserve"> </w:t>
            </w:r>
          </w:p>
        </w:tc>
      </w:tr>
      <w:tr w:rsidR="00CC589C" w:rsidRPr="00CC589C" w14:paraId="20C550DE"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F16C9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Žymos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EDFF4F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791B998B"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C23D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Specialiosios žemės ir miško naudojimo sąlygos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8B8157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46F96DC1" w14:textId="77777777" w:rsidTr="00D45041">
        <w:trPr>
          <w:gridAfter w:val="1"/>
          <w:wAfter w:w="40" w:type="dxa"/>
        </w:trPr>
        <w:tc>
          <w:tcPr>
            <w:tcW w:w="4788"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32DE4F4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registravimas ir kadastro žymos</w:t>
            </w:r>
          </w:p>
        </w:tc>
        <w:tc>
          <w:tcPr>
            <w:tcW w:w="4788" w:type="dxa"/>
            <w:tcBorders>
              <w:top w:val="nil"/>
              <w:left w:val="nil"/>
              <w:bottom w:val="single" w:sz="4" w:space="0" w:color="auto"/>
              <w:right w:val="single" w:sz="4" w:space="0" w:color="000000"/>
            </w:tcBorders>
            <w:tcMar>
              <w:top w:w="40" w:type="dxa"/>
              <w:left w:w="40" w:type="dxa"/>
              <w:bottom w:w="40" w:type="dxa"/>
              <w:right w:w="40" w:type="dxa"/>
            </w:tcMar>
          </w:tcPr>
          <w:p w14:paraId="1593178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4DCCB07C" w14:textId="77777777" w:rsidTr="00D45041">
        <w:trPr>
          <w:gridAfter w:val="1"/>
          <w:wAfter w:w="40" w:type="dxa"/>
        </w:trPr>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F4604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Registro pastabos</w:t>
            </w:r>
          </w:p>
        </w:tc>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1F45FC" w14:textId="5162F2B6" w:rsidR="003841F1" w:rsidRPr="00CC589C" w:rsidRDefault="00AF191F"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Pagal 2000-11-09 kadastro duomenis yra tvora, asfalto danga, kurie Nekilnojamojo turto registre neregistruoti.</w:t>
            </w:r>
          </w:p>
        </w:tc>
      </w:tr>
      <w:tr w:rsidR="00CC589C" w:rsidRPr="00CC589C" w14:paraId="6E520D52" w14:textId="77777777" w:rsidTr="00D45041">
        <w:trPr>
          <w:gridAfter w:val="1"/>
          <w:wAfter w:w="40" w:type="dxa"/>
        </w:trPr>
        <w:tc>
          <w:tcPr>
            <w:tcW w:w="9576" w:type="dxa"/>
            <w:gridSpan w:val="2"/>
            <w:tcBorders>
              <w:top w:val="single" w:sz="4" w:space="0" w:color="auto"/>
              <w:bottom w:val="single" w:sz="4" w:space="0" w:color="auto"/>
            </w:tcBorders>
            <w:tcMar>
              <w:top w:w="40" w:type="dxa"/>
              <w:left w:w="40" w:type="dxa"/>
              <w:bottom w:w="40" w:type="dxa"/>
              <w:right w:w="40" w:type="dxa"/>
            </w:tcMar>
          </w:tcPr>
          <w:p w14:paraId="30C71D0F" w14:textId="77777777" w:rsidR="003841F1" w:rsidRPr="00CC589C" w:rsidRDefault="003841F1" w:rsidP="003841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73BE806F" w14:textId="5474E37B" w:rsidR="003841F1" w:rsidRPr="00CC589C" w:rsidRDefault="003841F1" w:rsidP="003841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2.4. Nekilnojamojo turto registro duomenys, charakterizuojantys Daiktą</w:t>
            </w:r>
            <w:r w:rsidR="00F66AC2"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3, nurodyti vadovaujantis 20 - - Valstybės įmonės Registrų centro Vilniaus filialo atliktu duomenų sandoriui patikslinimu, užsakymo Nr. :</w:t>
            </w:r>
          </w:p>
        </w:tc>
      </w:tr>
      <w:tr w:rsidR="00CC589C" w:rsidRPr="00CC589C" w14:paraId="7F5BC135" w14:textId="77777777" w:rsidTr="00D45041">
        <w:trPr>
          <w:gridAfter w:val="1"/>
          <w:wAfter w:w="40" w:type="dxa"/>
        </w:trPr>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9B5A0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Nekilnojamo turto registre registruojant turtą suteiktas registro įrašo Nr.:</w:t>
            </w:r>
          </w:p>
        </w:tc>
        <w:tc>
          <w:tcPr>
            <w:tcW w:w="47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D9248C" w14:textId="0AA4A505"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w:t>
            </w:r>
            <w:r w:rsidR="00B54479" w:rsidRPr="00CC589C">
              <w:rPr>
                <w:rFonts w:ascii="Times New Roman" w:hAnsi="Times New Roman" w:cs="Times New Roman"/>
                <w:color w:val="000000" w:themeColor="text1"/>
                <w:sz w:val="24"/>
                <w:szCs w:val="24"/>
              </w:rPr>
              <w:t>200722</w:t>
            </w:r>
          </w:p>
        </w:tc>
      </w:tr>
      <w:tr w:rsidR="00CC589C" w:rsidRPr="00CC589C" w14:paraId="06376430" w14:textId="77777777" w:rsidTr="00D45041">
        <w:trPr>
          <w:gridAfter w:val="1"/>
          <w:wAfter w:w="40" w:type="dxa"/>
        </w:trPr>
        <w:tc>
          <w:tcPr>
            <w:tcW w:w="4788"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E1010DA"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Adresas</w:t>
            </w:r>
          </w:p>
        </w:tc>
        <w:tc>
          <w:tcPr>
            <w:tcW w:w="478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49636C1D" w14:textId="695B589A"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Vilniaus m. sav. </w:t>
            </w:r>
            <w:r w:rsidR="00B54479" w:rsidRPr="00CC589C">
              <w:rPr>
                <w:rFonts w:ascii="Times New Roman" w:hAnsi="Times New Roman" w:cs="Times New Roman"/>
                <w:color w:val="000000" w:themeColor="text1"/>
                <w:sz w:val="24"/>
                <w:szCs w:val="24"/>
              </w:rPr>
              <w:t>Saltoniškių g. 10A</w:t>
            </w:r>
          </w:p>
        </w:tc>
      </w:tr>
      <w:tr w:rsidR="00CC589C" w:rsidRPr="00CC589C" w14:paraId="7C12C7E5"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0B3C23" w14:textId="6C01F82F"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Nekilnojamas daiktas </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480ED51E" w14:textId="7062F717" w:rsidR="003841F1" w:rsidRPr="00CC589C" w:rsidRDefault="00B54479"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Kiti inžineriniai statiniai – Kiemo statiniai</w:t>
            </w:r>
          </w:p>
        </w:tc>
      </w:tr>
      <w:tr w:rsidR="00CC589C" w:rsidRPr="00CC589C" w14:paraId="45C79A8F"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8BA0E3"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Unikalus Nr.</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42A818AE" w14:textId="6300A9F5"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w:t>
            </w:r>
            <w:r w:rsidR="00B54479" w:rsidRPr="00CC589C">
              <w:rPr>
                <w:rFonts w:ascii="Times New Roman" w:hAnsi="Times New Roman" w:cs="Times New Roman"/>
                <w:color w:val="000000" w:themeColor="text1"/>
                <w:sz w:val="24"/>
                <w:szCs w:val="24"/>
              </w:rPr>
              <w:t>98-5034-2022</w:t>
            </w:r>
          </w:p>
        </w:tc>
      </w:tr>
      <w:tr w:rsidR="00CC589C" w:rsidRPr="00CC589C" w14:paraId="0400C079"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81478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Paskirtis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BA0D464" w14:textId="076818A4" w:rsidR="003841F1" w:rsidRPr="00CC589C" w:rsidRDefault="00B54479"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Kiti inžineriniai statiniai</w:t>
            </w:r>
          </w:p>
        </w:tc>
      </w:tr>
      <w:tr w:rsidR="00CC589C" w:rsidRPr="00CC589C" w14:paraId="7ED4A0E3"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E481A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Pažymėjimas plane</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784EB723" w14:textId="3F860307" w:rsidR="003841F1" w:rsidRPr="00CC589C" w:rsidRDefault="00B54479"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B54479">
              <w:rPr>
                <w:rFonts w:ascii="Times New Roman" w:hAnsi="Times New Roman" w:cs="Times New Roman"/>
                <w:color w:val="000000" w:themeColor="text1"/>
                <w:sz w:val="24"/>
                <w:szCs w:val="24"/>
              </w:rPr>
              <w:t xml:space="preserve"> </w:t>
            </w:r>
          </w:p>
        </w:tc>
      </w:tr>
      <w:tr w:rsidR="00CC589C" w:rsidRPr="00CC589C" w14:paraId="62FE1B3A"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2D295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istorinė kilmė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596BDD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7AB386E1"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67616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Statybos pradžios metai</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E108463"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4561705B"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4A596D"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Statybos pabaigos metai</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435595D2" w14:textId="095D1113"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19</w:t>
            </w:r>
            <w:r w:rsidR="0039003D" w:rsidRPr="00CC589C">
              <w:rPr>
                <w:rFonts w:ascii="Times New Roman" w:hAnsi="Times New Roman" w:cs="Times New Roman"/>
                <w:color w:val="000000" w:themeColor="text1"/>
                <w:sz w:val="24"/>
                <w:szCs w:val="24"/>
              </w:rPr>
              <w:t>97</w:t>
            </w:r>
          </w:p>
        </w:tc>
      </w:tr>
      <w:tr w:rsidR="00CC589C" w:rsidRPr="00CC589C" w14:paraId="4931ABBE"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202F7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Baigtumo procentas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BC900D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100 %</w:t>
            </w:r>
          </w:p>
        </w:tc>
      </w:tr>
      <w:tr w:rsidR="00CC589C" w:rsidRPr="00CC589C" w14:paraId="720750C0"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9672FD"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Fizinio nusidėvėjimo procentas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53C61B04" w14:textId="7E64C1AE" w:rsidR="003841F1" w:rsidRPr="00CC589C" w:rsidRDefault="0039003D"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75</w:t>
            </w:r>
            <w:r w:rsidR="003841F1" w:rsidRPr="00CC589C">
              <w:rPr>
                <w:rFonts w:ascii="Times New Roman" w:hAnsi="Times New Roman" w:cs="Times New Roman"/>
                <w:color w:val="000000" w:themeColor="text1"/>
                <w:sz w:val="24"/>
                <w:szCs w:val="24"/>
              </w:rPr>
              <w:t xml:space="preserve"> %</w:t>
            </w:r>
          </w:p>
        </w:tc>
      </w:tr>
      <w:tr w:rsidR="00CC589C" w:rsidRPr="00CC589C" w14:paraId="60787611"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B1CFF6"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Bendras plotas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4983CDBC" w14:textId="7A673701" w:rsidR="003841F1" w:rsidRPr="00CC589C" w:rsidRDefault="0039003D"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B54479">
              <w:rPr>
                <w:rFonts w:ascii="Times New Roman" w:hAnsi="Times New Roman" w:cs="Times New Roman"/>
                <w:color w:val="000000" w:themeColor="text1"/>
                <w:sz w:val="24"/>
                <w:szCs w:val="24"/>
              </w:rPr>
              <w:t xml:space="preserve"> </w:t>
            </w:r>
          </w:p>
        </w:tc>
      </w:tr>
      <w:tr w:rsidR="00CC589C" w:rsidRPr="00CC589C" w14:paraId="3AA226C0"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56630A"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Tūris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75222995" w14:textId="64B618DF" w:rsidR="003841F1" w:rsidRPr="00CC589C" w:rsidRDefault="0039003D"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r w:rsidRPr="00CC589C" w:rsidDel="00B54479">
              <w:rPr>
                <w:rFonts w:ascii="Times New Roman" w:hAnsi="Times New Roman" w:cs="Times New Roman"/>
                <w:color w:val="000000" w:themeColor="text1"/>
                <w:sz w:val="24"/>
                <w:szCs w:val="24"/>
              </w:rPr>
              <w:t xml:space="preserve"> </w:t>
            </w:r>
          </w:p>
        </w:tc>
      </w:tr>
      <w:tr w:rsidR="00CC589C" w:rsidRPr="00CC589C" w14:paraId="318A7A04"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B563B2"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Vidutinė rinkos vertė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3EBE9C99" w14:textId="631E30B6" w:rsidR="003841F1" w:rsidRPr="00CC589C" w:rsidRDefault="0039003D"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36000 </w:t>
            </w:r>
            <w:r w:rsidR="003841F1" w:rsidRPr="00CC589C">
              <w:rPr>
                <w:rFonts w:ascii="Times New Roman" w:hAnsi="Times New Roman" w:cs="Times New Roman"/>
                <w:color w:val="000000" w:themeColor="text1"/>
                <w:sz w:val="24"/>
                <w:szCs w:val="24"/>
              </w:rPr>
              <w:t>(tr</w:t>
            </w:r>
            <w:r w:rsidRPr="00CC589C">
              <w:rPr>
                <w:rFonts w:ascii="Times New Roman" w:hAnsi="Times New Roman" w:cs="Times New Roman"/>
                <w:color w:val="000000" w:themeColor="text1"/>
                <w:sz w:val="24"/>
                <w:szCs w:val="24"/>
              </w:rPr>
              <w:t>isdešimt šeši</w:t>
            </w:r>
            <w:r w:rsidR="003841F1" w:rsidRPr="00CC589C">
              <w:rPr>
                <w:rFonts w:ascii="Times New Roman" w:hAnsi="Times New Roman" w:cs="Times New Roman"/>
                <w:color w:val="000000" w:themeColor="text1"/>
                <w:sz w:val="24"/>
                <w:szCs w:val="24"/>
              </w:rPr>
              <w:t xml:space="preserve"> tūkstanči</w:t>
            </w:r>
            <w:r w:rsidRPr="00CC589C">
              <w:rPr>
                <w:rFonts w:ascii="Times New Roman" w:hAnsi="Times New Roman" w:cs="Times New Roman"/>
                <w:color w:val="000000" w:themeColor="text1"/>
                <w:sz w:val="24"/>
                <w:szCs w:val="24"/>
              </w:rPr>
              <w:t>ai)</w:t>
            </w:r>
            <w:r w:rsidR="003841F1" w:rsidRPr="00CC589C">
              <w:rPr>
                <w:rFonts w:ascii="Times New Roman" w:hAnsi="Times New Roman" w:cs="Times New Roman"/>
                <w:color w:val="000000" w:themeColor="text1"/>
                <w:sz w:val="24"/>
                <w:szCs w:val="24"/>
              </w:rPr>
              <w:t xml:space="preserve"> EUR</w:t>
            </w:r>
          </w:p>
        </w:tc>
      </w:tr>
      <w:tr w:rsidR="00CC589C" w:rsidRPr="00CC589C" w14:paraId="4C4D6E8D"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77BC8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Vertės nustatymo data</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4884F0D" w14:textId="6EFAB783"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w:t>
            </w:r>
            <w:r w:rsidR="00A1622E" w:rsidRPr="00CC589C">
              <w:rPr>
                <w:rFonts w:ascii="Times New Roman" w:hAnsi="Times New Roman" w:cs="Times New Roman"/>
                <w:color w:val="000000" w:themeColor="text1"/>
                <w:sz w:val="24"/>
                <w:szCs w:val="24"/>
              </w:rPr>
              <w:t>017</w:t>
            </w:r>
            <w:r w:rsidRPr="00CC589C">
              <w:rPr>
                <w:rFonts w:ascii="Times New Roman" w:hAnsi="Times New Roman" w:cs="Times New Roman"/>
                <w:color w:val="000000" w:themeColor="text1"/>
                <w:sz w:val="24"/>
                <w:szCs w:val="24"/>
              </w:rPr>
              <w:t>-1</w:t>
            </w:r>
            <w:r w:rsidR="00A1622E" w:rsidRPr="00CC589C">
              <w:rPr>
                <w:rFonts w:ascii="Times New Roman" w:hAnsi="Times New Roman" w:cs="Times New Roman"/>
                <w:color w:val="000000" w:themeColor="text1"/>
                <w:sz w:val="24"/>
                <w:szCs w:val="24"/>
              </w:rPr>
              <w:t>1</w:t>
            </w:r>
            <w:r w:rsidRPr="00CC589C">
              <w:rPr>
                <w:rFonts w:ascii="Times New Roman" w:hAnsi="Times New Roman" w:cs="Times New Roman"/>
                <w:color w:val="000000" w:themeColor="text1"/>
                <w:sz w:val="24"/>
                <w:szCs w:val="24"/>
              </w:rPr>
              <w:t>-30</w:t>
            </w:r>
          </w:p>
        </w:tc>
      </w:tr>
      <w:tr w:rsidR="00CC589C" w:rsidRPr="00CC589C" w14:paraId="565E1B62"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97065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Kadastro duomenų fiksavimo data</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29DB1FC2" w14:textId="40873AF1"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199</w:t>
            </w:r>
            <w:r w:rsidR="00A1622E" w:rsidRPr="00CC589C">
              <w:rPr>
                <w:rFonts w:ascii="Times New Roman" w:hAnsi="Times New Roman" w:cs="Times New Roman"/>
                <w:color w:val="000000" w:themeColor="text1"/>
                <w:sz w:val="24"/>
                <w:szCs w:val="24"/>
              </w:rPr>
              <w:t>7</w:t>
            </w:r>
            <w:r w:rsidRPr="00CC589C">
              <w:rPr>
                <w:rFonts w:ascii="Times New Roman" w:hAnsi="Times New Roman" w:cs="Times New Roman"/>
                <w:color w:val="000000" w:themeColor="text1"/>
                <w:sz w:val="24"/>
                <w:szCs w:val="24"/>
              </w:rPr>
              <w:t>-05-</w:t>
            </w:r>
            <w:r w:rsidR="00A1622E" w:rsidRPr="00CC589C">
              <w:rPr>
                <w:rFonts w:ascii="Times New Roman" w:hAnsi="Times New Roman" w:cs="Times New Roman"/>
                <w:color w:val="000000" w:themeColor="text1"/>
                <w:sz w:val="24"/>
                <w:szCs w:val="24"/>
              </w:rPr>
              <w:t>30</w:t>
            </w:r>
          </w:p>
        </w:tc>
      </w:tr>
      <w:tr w:rsidR="00CC589C" w:rsidRPr="00CC589C" w14:paraId="79731A51"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4D6A7F"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priklausiniai iš kito registro</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7BFB798D"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50926809"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C59E9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priklausiniai iš to paties registro</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B6303B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38B4BEFB"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BADF21F"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Nuosavybė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2A60FDE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Nuosavybės teisė: </w:t>
            </w:r>
          </w:p>
          <w:p w14:paraId="30A9A954"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Akcinė bendrovė “VILNIAUS ŠILUMOS TINKLAI”, </w:t>
            </w:r>
            <w:proofErr w:type="spellStart"/>
            <w:r w:rsidRPr="00CC589C">
              <w:rPr>
                <w:rFonts w:ascii="Times New Roman" w:hAnsi="Times New Roman" w:cs="Times New Roman"/>
                <w:color w:val="000000" w:themeColor="text1"/>
                <w:sz w:val="24"/>
                <w:szCs w:val="24"/>
              </w:rPr>
              <w:t>a.k</w:t>
            </w:r>
            <w:proofErr w:type="spellEnd"/>
            <w:r w:rsidRPr="00CC589C">
              <w:rPr>
                <w:rFonts w:ascii="Times New Roman" w:hAnsi="Times New Roman" w:cs="Times New Roman"/>
                <w:color w:val="000000" w:themeColor="text1"/>
                <w:sz w:val="24"/>
                <w:szCs w:val="24"/>
              </w:rPr>
              <w:t>. 124135580,</w:t>
            </w:r>
          </w:p>
          <w:p w14:paraId="7B2E425C" w14:textId="6AEC02D6"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Įregistravimo pagrindas: 1997-</w:t>
            </w:r>
            <w:r w:rsidR="00A1622E" w:rsidRPr="00CC589C">
              <w:rPr>
                <w:rFonts w:ascii="Times New Roman" w:hAnsi="Times New Roman" w:cs="Times New Roman"/>
                <w:color w:val="000000" w:themeColor="text1"/>
                <w:sz w:val="24"/>
                <w:szCs w:val="24"/>
              </w:rPr>
              <w:t>06</w:t>
            </w:r>
            <w:r w:rsidRPr="00CC589C">
              <w:rPr>
                <w:rFonts w:ascii="Times New Roman" w:hAnsi="Times New Roman" w:cs="Times New Roman"/>
                <w:color w:val="000000" w:themeColor="text1"/>
                <w:sz w:val="24"/>
                <w:szCs w:val="24"/>
              </w:rPr>
              <w:t>-1</w:t>
            </w:r>
            <w:r w:rsidR="00A1622E" w:rsidRPr="00CC589C">
              <w:rPr>
                <w:rFonts w:ascii="Times New Roman" w:hAnsi="Times New Roman" w:cs="Times New Roman"/>
                <w:color w:val="000000" w:themeColor="text1"/>
                <w:sz w:val="24"/>
                <w:szCs w:val="24"/>
              </w:rPr>
              <w:t>6</w:t>
            </w:r>
            <w:r w:rsidRPr="00CC589C">
              <w:rPr>
                <w:rFonts w:ascii="Times New Roman" w:hAnsi="Times New Roman" w:cs="Times New Roman"/>
                <w:color w:val="000000" w:themeColor="text1"/>
                <w:sz w:val="24"/>
                <w:szCs w:val="24"/>
              </w:rPr>
              <w:t xml:space="preserve"> </w:t>
            </w:r>
            <w:r w:rsidR="00A1622E" w:rsidRPr="00CC589C">
              <w:rPr>
                <w:rFonts w:ascii="Times New Roman" w:hAnsi="Times New Roman" w:cs="Times New Roman"/>
                <w:color w:val="000000" w:themeColor="text1"/>
                <w:sz w:val="24"/>
                <w:szCs w:val="24"/>
              </w:rPr>
              <w:t>Statinio priėmimo naudoti aktas Nr.1272</w:t>
            </w:r>
          </w:p>
        </w:tc>
      </w:tr>
      <w:tr w:rsidR="00CC589C" w:rsidRPr="00CC589C" w14:paraId="5B8A3A1F"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6B787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Valstybės ir savivaldybių žemės patikėjimo teisė</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3F8D181"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05E79871"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E4A58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Kitos daiktinės teisės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3EB020D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33AD3DF4"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CFE877"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Juridiniai faktai</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078E441D" w14:textId="77777777" w:rsidR="003841F1" w:rsidRPr="00AD7EC3" w:rsidRDefault="007D48BB"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AD7EC3">
              <w:rPr>
                <w:rFonts w:ascii="Times New Roman" w:hAnsi="Times New Roman" w:cs="Times New Roman"/>
                <w:color w:val="000000" w:themeColor="text1"/>
                <w:sz w:val="24"/>
                <w:szCs w:val="24"/>
              </w:rPr>
              <w:t xml:space="preserve">Sandoryje </w:t>
            </w:r>
            <w:r w:rsidR="00795E63" w:rsidRPr="00AD7EC3">
              <w:rPr>
                <w:rFonts w:ascii="Times New Roman" w:hAnsi="Times New Roman" w:cs="Times New Roman"/>
                <w:color w:val="000000" w:themeColor="text1"/>
                <w:sz w:val="24"/>
                <w:szCs w:val="24"/>
              </w:rPr>
              <w:t>numatyti daiktinių teisių į nekilnojam</w:t>
            </w:r>
            <w:r w:rsidR="003847BA" w:rsidRPr="00AD7EC3">
              <w:rPr>
                <w:rFonts w:ascii="Times New Roman" w:hAnsi="Times New Roman" w:cs="Times New Roman"/>
                <w:color w:val="000000" w:themeColor="text1"/>
                <w:sz w:val="24"/>
                <w:szCs w:val="24"/>
              </w:rPr>
              <w:t>ąjį daiktą suvaržymai</w:t>
            </w:r>
          </w:p>
          <w:p w14:paraId="7E3C84D9" w14:textId="73A944A7" w:rsidR="003847BA" w:rsidRPr="00AD7EC3" w:rsidRDefault="003847BA"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AD7EC3">
              <w:rPr>
                <w:rFonts w:ascii="Times New Roman" w:hAnsi="Times New Roman" w:cs="Times New Roman"/>
                <w:color w:val="000000" w:themeColor="text1"/>
                <w:sz w:val="24"/>
                <w:szCs w:val="24"/>
              </w:rPr>
              <w:t xml:space="preserve">Įregistravimo pagrindas: </w:t>
            </w:r>
            <w:r w:rsidR="0059770A" w:rsidRPr="00AD7EC3">
              <w:rPr>
                <w:rFonts w:ascii="Times New Roman" w:hAnsi="Times New Roman" w:cs="Times New Roman"/>
                <w:color w:val="000000" w:themeColor="text1"/>
                <w:sz w:val="24"/>
                <w:szCs w:val="24"/>
              </w:rPr>
              <w:t>2019-12-12 Susitarimas Nr. J</w:t>
            </w:r>
            <w:r w:rsidR="00AD7EC3" w:rsidRPr="00AD7EC3">
              <w:rPr>
                <w:rFonts w:ascii="Times New Roman" w:hAnsi="Times New Roman" w:cs="Times New Roman"/>
                <w:color w:val="000000" w:themeColor="text1"/>
                <w:sz w:val="24"/>
                <w:szCs w:val="24"/>
              </w:rPr>
              <w:t>Š</w:t>
            </w:r>
            <w:r w:rsidR="0059770A" w:rsidRPr="00AD7EC3">
              <w:rPr>
                <w:rFonts w:ascii="Times New Roman" w:hAnsi="Times New Roman" w:cs="Times New Roman"/>
                <w:color w:val="000000" w:themeColor="text1"/>
                <w:sz w:val="24"/>
                <w:szCs w:val="24"/>
              </w:rPr>
              <w:t>-10714</w:t>
            </w:r>
          </w:p>
          <w:p w14:paraId="5A3EBB88" w14:textId="0B29CB7A" w:rsidR="001D6E06" w:rsidRPr="00CC589C" w:rsidRDefault="001D6E06"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AD7EC3">
              <w:rPr>
                <w:rFonts w:ascii="Times New Roman" w:hAnsi="Times New Roman" w:cs="Times New Roman"/>
                <w:color w:val="000000" w:themeColor="text1"/>
                <w:sz w:val="24"/>
                <w:szCs w:val="24"/>
              </w:rPr>
              <w:t>Įrašas galioja: Nuo 2019-12-18</w:t>
            </w:r>
          </w:p>
        </w:tc>
      </w:tr>
      <w:tr w:rsidR="00CC589C" w:rsidRPr="00CC589C" w14:paraId="4AE3AC28"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2E828C"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Žymos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4B530495"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bookmarkStart w:id="7" w:name="_GoBack"/>
            <w:bookmarkEnd w:id="7"/>
          </w:p>
        </w:tc>
      </w:tr>
      <w:tr w:rsidR="00CC589C" w:rsidRPr="00CC589C" w14:paraId="031BC106"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B50672E"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Specialiosios žemės ir miško naudojimo sąlygos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769311B8"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CC589C" w:rsidRPr="00CC589C" w14:paraId="1885857A"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C8BC59"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Daikto registravimas ir kadastro žymos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61EE92E0"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Įrašų nėra</w:t>
            </w:r>
          </w:p>
        </w:tc>
      </w:tr>
      <w:tr w:rsidR="003841F1" w:rsidRPr="00CC589C" w14:paraId="106079AE" w14:textId="77777777" w:rsidTr="00536FAC">
        <w:trPr>
          <w:gridAfter w:val="1"/>
          <w:wAfter w:w="40" w:type="dxa"/>
        </w:trPr>
        <w:tc>
          <w:tcPr>
            <w:tcW w:w="47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5E5496" w14:textId="77777777" w:rsidR="003841F1" w:rsidRPr="00CC589C" w:rsidRDefault="003841F1" w:rsidP="003841F1">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CC589C">
              <w:rPr>
                <w:rFonts w:ascii="Times New Roman" w:hAnsi="Times New Roman" w:cs="Times New Roman"/>
                <w:color w:val="000000" w:themeColor="text1"/>
                <w:sz w:val="24"/>
                <w:szCs w:val="24"/>
              </w:rPr>
              <w:t>Registro pastabos</w:t>
            </w:r>
          </w:p>
        </w:tc>
        <w:tc>
          <w:tcPr>
            <w:tcW w:w="4788" w:type="dxa"/>
            <w:tcBorders>
              <w:top w:val="nil"/>
              <w:left w:val="nil"/>
              <w:bottom w:val="single" w:sz="4" w:space="0" w:color="000000"/>
              <w:right w:val="single" w:sz="4" w:space="0" w:color="000000"/>
            </w:tcBorders>
            <w:tcMar>
              <w:top w:w="40" w:type="dxa"/>
              <w:left w:w="40" w:type="dxa"/>
              <w:bottom w:w="40" w:type="dxa"/>
              <w:right w:w="40" w:type="dxa"/>
            </w:tcMar>
          </w:tcPr>
          <w:p w14:paraId="1EDFF255" w14:textId="306243F7" w:rsidR="003841F1" w:rsidRPr="00CC589C" w:rsidRDefault="000A41F9" w:rsidP="003841F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Pagal 2000-11-09 kadastro duomenis yra tvora, asfalto danga, kurie Nekilnojamojo turto registre neregistruoti</w:t>
            </w:r>
            <w:r w:rsidRPr="00CC589C" w:rsidDel="000A41F9">
              <w:rPr>
                <w:rFonts w:ascii="Times New Roman" w:hAnsi="Times New Roman" w:cs="Times New Roman"/>
                <w:color w:val="000000" w:themeColor="text1"/>
                <w:sz w:val="24"/>
                <w:szCs w:val="24"/>
              </w:rPr>
              <w:t xml:space="preserve"> </w:t>
            </w:r>
          </w:p>
        </w:tc>
      </w:tr>
    </w:tbl>
    <w:p w14:paraId="7820ACC8" w14:textId="77777777" w:rsidR="00FF4F24" w:rsidRPr="00CC589C" w:rsidRDefault="00FF4F24"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5FBB140D" w14:textId="52857813" w:rsidR="00FF21BC" w:rsidRPr="00CC589C" w:rsidRDefault="00B8070E" w:rsidP="00620B8C">
      <w:pPr>
        <w:tabs>
          <w:tab w:val="left" w:pos="1134"/>
        </w:tabs>
        <w:spacing w:after="0" w:line="240" w:lineRule="auto"/>
        <w:ind w:right="-1"/>
        <w:jc w:val="both"/>
        <w:rPr>
          <w:rFonts w:ascii="Times New Roman" w:hAnsi="Times New Roman" w:cs="Times New Roman"/>
          <w:color w:val="000000" w:themeColor="text1"/>
          <w:sz w:val="24"/>
          <w:szCs w:val="24"/>
        </w:rPr>
      </w:pPr>
      <w:bookmarkStart w:id="8" w:name="ZS"/>
      <w:bookmarkEnd w:id="8"/>
      <w:r w:rsidRPr="00CC589C">
        <w:rPr>
          <w:rFonts w:ascii="Times New Roman" w:hAnsi="Times New Roman" w:cs="Times New Roman"/>
          <w:bCs/>
          <w:color w:val="000000" w:themeColor="text1"/>
          <w:sz w:val="24"/>
          <w:szCs w:val="24"/>
        </w:rPr>
        <w:t xml:space="preserve">2.5. </w:t>
      </w:r>
      <w:r w:rsidR="00AE3923" w:rsidRPr="00CC589C">
        <w:rPr>
          <w:rFonts w:ascii="Times New Roman" w:hAnsi="Times New Roman" w:cs="Times New Roman"/>
          <w:color w:val="000000" w:themeColor="text1"/>
          <w:sz w:val="24"/>
          <w:szCs w:val="24"/>
        </w:rPr>
        <w:t xml:space="preserve"> Parduodamas Turtas yra 0,</w:t>
      </w:r>
      <w:r w:rsidR="00EB593A" w:rsidRPr="00CC589C">
        <w:rPr>
          <w:rFonts w:ascii="Times New Roman" w:hAnsi="Times New Roman" w:cs="Times New Roman"/>
          <w:color w:val="000000" w:themeColor="text1"/>
          <w:sz w:val="24"/>
          <w:szCs w:val="24"/>
        </w:rPr>
        <w:t>3564</w:t>
      </w:r>
      <w:r w:rsidR="00AE3923" w:rsidRPr="00CC589C">
        <w:rPr>
          <w:rFonts w:ascii="Times New Roman" w:hAnsi="Times New Roman" w:cs="Times New Roman"/>
          <w:color w:val="000000" w:themeColor="text1"/>
          <w:sz w:val="24"/>
          <w:szCs w:val="24"/>
        </w:rPr>
        <w:t xml:space="preserve"> ha ploto žemės sklypo dalyje, esančioje 0,</w:t>
      </w:r>
      <w:r w:rsidR="00EB593A" w:rsidRPr="00CC589C">
        <w:rPr>
          <w:rFonts w:ascii="Times New Roman" w:hAnsi="Times New Roman" w:cs="Times New Roman"/>
          <w:color w:val="000000" w:themeColor="text1"/>
          <w:sz w:val="24"/>
          <w:szCs w:val="24"/>
        </w:rPr>
        <w:t>4769</w:t>
      </w:r>
      <w:r w:rsidR="00AE3923" w:rsidRPr="00CC589C">
        <w:rPr>
          <w:rFonts w:ascii="Times New Roman" w:hAnsi="Times New Roman" w:cs="Times New Roman"/>
          <w:color w:val="000000" w:themeColor="text1"/>
          <w:sz w:val="24"/>
          <w:szCs w:val="24"/>
        </w:rPr>
        <w:t xml:space="preserve"> ha žemės sklype (unikalus Nr. </w:t>
      </w:r>
      <w:r w:rsidR="00EB593A" w:rsidRPr="00CC589C">
        <w:rPr>
          <w:rFonts w:ascii="Times New Roman" w:hAnsi="Times New Roman" w:cs="Times New Roman"/>
          <w:color w:val="000000" w:themeColor="text1"/>
          <w:sz w:val="24"/>
          <w:szCs w:val="24"/>
        </w:rPr>
        <w:t>0101-0031-0226</w:t>
      </w:r>
      <w:r w:rsidR="00AE3923" w:rsidRPr="00CC589C">
        <w:rPr>
          <w:rFonts w:ascii="Times New Roman" w:hAnsi="Times New Roman" w:cs="Times New Roman"/>
          <w:color w:val="000000" w:themeColor="text1"/>
          <w:sz w:val="24"/>
          <w:szCs w:val="24"/>
        </w:rPr>
        <w:t xml:space="preserve">) (toliau – </w:t>
      </w:r>
      <w:r w:rsidR="00AE3923" w:rsidRPr="00CC589C">
        <w:rPr>
          <w:rFonts w:ascii="Times New Roman" w:hAnsi="Times New Roman" w:cs="Times New Roman"/>
          <w:b/>
          <w:color w:val="000000" w:themeColor="text1"/>
          <w:sz w:val="24"/>
          <w:szCs w:val="24"/>
        </w:rPr>
        <w:t>Sklypas</w:t>
      </w:r>
      <w:r w:rsidR="00AE3923" w:rsidRPr="00CC589C">
        <w:rPr>
          <w:rFonts w:ascii="Times New Roman" w:hAnsi="Times New Roman" w:cs="Times New Roman"/>
          <w:color w:val="000000" w:themeColor="text1"/>
          <w:sz w:val="24"/>
          <w:szCs w:val="24"/>
        </w:rPr>
        <w:t xml:space="preserve">). Sklypo </w:t>
      </w:r>
      <w:r w:rsidR="005E094D" w:rsidRPr="00CC589C">
        <w:rPr>
          <w:rFonts w:ascii="Times New Roman" w:hAnsi="Times New Roman" w:cs="Times New Roman"/>
          <w:color w:val="000000" w:themeColor="text1"/>
          <w:sz w:val="24"/>
          <w:szCs w:val="24"/>
        </w:rPr>
        <w:t xml:space="preserve">dalies </w:t>
      </w:r>
      <w:r w:rsidR="00AE3923" w:rsidRPr="00CC589C">
        <w:rPr>
          <w:rFonts w:ascii="Times New Roman" w:hAnsi="Times New Roman" w:cs="Times New Roman"/>
          <w:color w:val="000000" w:themeColor="text1"/>
          <w:sz w:val="24"/>
          <w:szCs w:val="24"/>
        </w:rPr>
        <w:t xml:space="preserve">valdymo forma - Valstybinės žemės sklypo nuoma. </w:t>
      </w:r>
      <w:r w:rsidR="00FF21BC" w:rsidRPr="00CC589C">
        <w:rPr>
          <w:rFonts w:ascii="Times New Roman" w:hAnsi="Times New Roman" w:cs="Times New Roman"/>
          <w:b/>
          <w:color w:val="000000" w:themeColor="text1"/>
          <w:sz w:val="24"/>
          <w:szCs w:val="24"/>
        </w:rPr>
        <w:t xml:space="preserve">Administraciniame pastate </w:t>
      </w:r>
      <w:r w:rsidR="00FF21BC" w:rsidRPr="00CC589C">
        <w:rPr>
          <w:rFonts w:ascii="Times New Roman" w:hAnsi="Times New Roman" w:cs="Times New Roman"/>
          <w:color w:val="000000" w:themeColor="text1"/>
          <w:sz w:val="24"/>
          <w:szCs w:val="24"/>
        </w:rPr>
        <w:t xml:space="preserve">likusi dalis patalpų 739,04 </w:t>
      </w:r>
      <w:proofErr w:type="spellStart"/>
      <w:r w:rsidR="00FF21BC" w:rsidRPr="00CC589C">
        <w:rPr>
          <w:rFonts w:ascii="Times New Roman" w:hAnsi="Times New Roman" w:cs="Times New Roman"/>
          <w:color w:val="000000" w:themeColor="text1"/>
          <w:sz w:val="24"/>
          <w:szCs w:val="24"/>
        </w:rPr>
        <w:t>kv.m</w:t>
      </w:r>
      <w:proofErr w:type="spellEnd"/>
      <w:r w:rsidR="00FF21BC" w:rsidRPr="00CC589C">
        <w:rPr>
          <w:rFonts w:ascii="Times New Roman" w:hAnsi="Times New Roman" w:cs="Times New Roman"/>
          <w:color w:val="000000" w:themeColor="text1"/>
          <w:sz w:val="24"/>
          <w:szCs w:val="24"/>
        </w:rPr>
        <w:t xml:space="preserve"> priklauso UAB „BLG terminalas“ ir UAB „</w:t>
      </w:r>
      <w:proofErr w:type="spellStart"/>
      <w:r w:rsidR="00FF21BC" w:rsidRPr="00CC589C">
        <w:rPr>
          <w:rFonts w:ascii="Times New Roman" w:hAnsi="Times New Roman" w:cs="Times New Roman"/>
          <w:color w:val="000000" w:themeColor="text1"/>
          <w:sz w:val="24"/>
          <w:szCs w:val="24"/>
        </w:rPr>
        <w:t>Lautera</w:t>
      </w:r>
      <w:proofErr w:type="spellEnd"/>
      <w:r w:rsidR="00FF21BC" w:rsidRPr="00CC589C">
        <w:rPr>
          <w:rFonts w:ascii="Times New Roman" w:hAnsi="Times New Roman" w:cs="Times New Roman"/>
          <w:color w:val="000000" w:themeColor="text1"/>
          <w:sz w:val="24"/>
          <w:szCs w:val="24"/>
        </w:rPr>
        <w:t xml:space="preserve">“ </w:t>
      </w:r>
      <w:r w:rsidR="00FF21BC" w:rsidRPr="00CC589C">
        <w:rPr>
          <w:rFonts w:ascii="Times New Roman" w:hAnsi="Times New Roman" w:cs="Times New Roman"/>
          <w:i/>
          <w:color w:val="000000" w:themeColor="text1"/>
          <w:sz w:val="24"/>
          <w:szCs w:val="24"/>
        </w:rPr>
        <w:t>nėra parduodama</w:t>
      </w:r>
      <w:r w:rsidR="00FF21BC" w:rsidRPr="00CC589C">
        <w:rPr>
          <w:rFonts w:ascii="Times New Roman" w:hAnsi="Times New Roman" w:cs="Times New Roman"/>
          <w:color w:val="000000" w:themeColor="text1"/>
          <w:sz w:val="24"/>
          <w:szCs w:val="24"/>
        </w:rPr>
        <w:t>.</w:t>
      </w:r>
      <w:r w:rsidR="00620B8C" w:rsidRPr="00CC589C">
        <w:rPr>
          <w:rFonts w:ascii="Times New Roman" w:hAnsi="Times New Roman" w:cs="Times New Roman"/>
          <w:color w:val="000000" w:themeColor="text1"/>
          <w:sz w:val="24"/>
          <w:szCs w:val="24"/>
        </w:rPr>
        <w:t xml:space="preserve"> </w:t>
      </w:r>
      <w:r w:rsidR="001D6AE8" w:rsidRPr="00CC589C">
        <w:rPr>
          <w:rFonts w:ascii="Times New Roman" w:hAnsi="Times New Roman" w:cs="Times New Roman"/>
          <w:color w:val="000000" w:themeColor="text1"/>
          <w:sz w:val="24"/>
          <w:szCs w:val="24"/>
        </w:rPr>
        <w:t xml:space="preserve">Pardavėjui </w:t>
      </w:r>
      <w:r w:rsidR="00FF21BC" w:rsidRPr="00CC589C">
        <w:rPr>
          <w:rFonts w:ascii="Times New Roman" w:hAnsi="Times New Roman" w:cs="Times New Roman"/>
          <w:color w:val="000000" w:themeColor="text1"/>
          <w:sz w:val="24"/>
          <w:szCs w:val="24"/>
        </w:rPr>
        <w:t>priklausanti likusi</w:t>
      </w:r>
      <w:r w:rsidR="00FF21BC" w:rsidRPr="00CC589C">
        <w:rPr>
          <w:rFonts w:ascii="Times New Roman" w:hAnsi="Times New Roman" w:cs="Times New Roman"/>
          <w:b/>
          <w:color w:val="000000" w:themeColor="text1"/>
          <w:sz w:val="24"/>
          <w:szCs w:val="24"/>
        </w:rPr>
        <w:t xml:space="preserve"> Siurblinės </w:t>
      </w:r>
      <w:r w:rsidR="00FF21BC" w:rsidRPr="00CC589C">
        <w:rPr>
          <w:rFonts w:ascii="Times New Roman" w:hAnsi="Times New Roman" w:cs="Times New Roman"/>
          <w:color w:val="000000" w:themeColor="text1"/>
          <w:sz w:val="24"/>
          <w:szCs w:val="24"/>
        </w:rPr>
        <w:t xml:space="preserve">dalis, kurią sudaro 872,62 </w:t>
      </w:r>
      <w:proofErr w:type="spellStart"/>
      <w:r w:rsidR="00FF21BC" w:rsidRPr="00CC589C">
        <w:rPr>
          <w:rFonts w:ascii="Times New Roman" w:hAnsi="Times New Roman" w:cs="Times New Roman"/>
          <w:color w:val="000000" w:themeColor="text1"/>
          <w:sz w:val="24"/>
          <w:szCs w:val="24"/>
        </w:rPr>
        <w:t>kv.m</w:t>
      </w:r>
      <w:proofErr w:type="spellEnd"/>
      <w:r w:rsidR="00FF21BC" w:rsidRPr="00CC589C">
        <w:rPr>
          <w:rFonts w:ascii="Times New Roman" w:hAnsi="Times New Roman" w:cs="Times New Roman"/>
          <w:color w:val="000000" w:themeColor="text1"/>
          <w:sz w:val="24"/>
          <w:szCs w:val="24"/>
        </w:rPr>
        <w:t xml:space="preserve"> plotas, </w:t>
      </w:r>
      <w:r w:rsidR="00FF21BC" w:rsidRPr="00CC589C">
        <w:rPr>
          <w:rFonts w:ascii="Times New Roman" w:hAnsi="Times New Roman" w:cs="Times New Roman"/>
          <w:i/>
          <w:color w:val="000000" w:themeColor="text1"/>
          <w:sz w:val="24"/>
          <w:szCs w:val="24"/>
        </w:rPr>
        <w:t>nėra parduodama</w:t>
      </w:r>
      <w:r w:rsidR="00FF21BC" w:rsidRPr="00CC589C">
        <w:rPr>
          <w:rFonts w:ascii="Times New Roman" w:hAnsi="Times New Roman" w:cs="Times New Roman"/>
          <w:color w:val="000000" w:themeColor="text1"/>
          <w:sz w:val="24"/>
          <w:szCs w:val="24"/>
        </w:rPr>
        <w:t xml:space="preserve"> (toliau - </w:t>
      </w:r>
      <w:r w:rsidR="00FF21BC" w:rsidRPr="00CC589C">
        <w:rPr>
          <w:rFonts w:ascii="Times New Roman" w:hAnsi="Times New Roman" w:cs="Times New Roman"/>
          <w:b/>
          <w:color w:val="000000" w:themeColor="text1"/>
          <w:sz w:val="24"/>
          <w:szCs w:val="24"/>
        </w:rPr>
        <w:t>Siurblinės patalpų dalis 2</w:t>
      </w:r>
      <w:r w:rsidR="00FF21BC" w:rsidRPr="00CC589C">
        <w:rPr>
          <w:rFonts w:ascii="Times New Roman" w:hAnsi="Times New Roman" w:cs="Times New Roman"/>
          <w:color w:val="000000" w:themeColor="text1"/>
          <w:sz w:val="24"/>
          <w:szCs w:val="24"/>
        </w:rPr>
        <w:t xml:space="preserve">). </w:t>
      </w:r>
      <w:r w:rsidR="00FF21BC" w:rsidRPr="00CC589C">
        <w:rPr>
          <w:rFonts w:ascii="Times New Roman" w:hAnsi="Times New Roman" w:cs="Times New Roman"/>
          <w:b/>
          <w:color w:val="000000" w:themeColor="text1"/>
          <w:sz w:val="24"/>
          <w:szCs w:val="24"/>
        </w:rPr>
        <w:t>Siurblinės patalpų dalies 2</w:t>
      </w:r>
      <w:r w:rsidR="00FF21BC" w:rsidRPr="00CC589C">
        <w:rPr>
          <w:rFonts w:ascii="Times New Roman" w:hAnsi="Times New Roman" w:cs="Times New Roman"/>
          <w:color w:val="000000" w:themeColor="text1"/>
          <w:sz w:val="24"/>
          <w:szCs w:val="24"/>
        </w:rPr>
        <w:t xml:space="preserve"> patalpos yra pirmajame Siurblinės aukšte, kadastro bylos plane pažymėtos Nr. 1-17 iki 1-23 imtinai (priedas Nr.3).</w:t>
      </w:r>
    </w:p>
    <w:p w14:paraId="6C64F387" w14:textId="77777777" w:rsidR="003159B9" w:rsidRPr="00CC589C" w:rsidRDefault="003159B9" w:rsidP="00D1577C">
      <w:pPr>
        <w:tabs>
          <w:tab w:val="left" w:pos="1134"/>
        </w:tabs>
        <w:spacing w:after="0" w:line="240" w:lineRule="auto"/>
        <w:ind w:right="-1"/>
        <w:jc w:val="both"/>
        <w:rPr>
          <w:rFonts w:ascii="Times New Roman" w:hAnsi="Times New Roman" w:cs="Times New Roman"/>
          <w:color w:val="000000" w:themeColor="text1"/>
          <w:sz w:val="24"/>
          <w:szCs w:val="24"/>
        </w:rPr>
      </w:pPr>
    </w:p>
    <w:p w14:paraId="26838A4A" w14:textId="79FB81D6" w:rsidR="0099521D" w:rsidRPr="00CC589C" w:rsidRDefault="00A5316D"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2.</w:t>
      </w:r>
      <w:r w:rsidR="00B8070E" w:rsidRPr="00CC589C">
        <w:rPr>
          <w:rFonts w:ascii="Times New Roman" w:hAnsi="Times New Roman" w:cs="Times New Roman"/>
          <w:color w:val="000000" w:themeColor="text1"/>
          <w:sz w:val="24"/>
          <w:szCs w:val="24"/>
        </w:rPr>
        <w:t>6</w:t>
      </w:r>
      <w:r w:rsidRPr="00CC589C">
        <w:rPr>
          <w:rFonts w:ascii="Times New Roman" w:hAnsi="Times New Roman" w:cs="Times New Roman"/>
          <w:color w:val="000000" w:themeColor="text1"/>
          <w:sz w:val="24"/>
          <w:szCs w:val="24"/>
        </w:rPr>
        <w:t xml:space="preserve">. </w:t>
      </w:r>
      <w:r w:rsidR="00A21F8C" w:rsidRPr="00CC589C">
        <w:rPr>
          <w:rFonts w:ascii="Times New Roman" w:hAnsi="Times New Roman" w:cs="Times New Roman"/>
          <w:color w:val="000000" w:themeColor="text1"/>
          <w:sz w:val="24"/>
          <w:szCs w:val="24"/>
        </w:rPr>
        <w:t>Aukciono laimėtojas yra</w:t>
      </w:r>
      <w:r w:rsidR="00A21F8C" w:rsidRPr="00CC589C">
        <w:rPr>
          <w:rFonts w:ascii="Times New Roman" w:hAnsi="Times New Roman" w:cs="Times New Roman"/>
          <w:b/>
          <w:color w:val="000000" w:themeColor="text1"/>
          <w:sz w:val="24"/>
          <w:szCs w:val="24"/>
        </w:rPr>
        <w:t xml:space="preserve"> informuotas ir sutinka, kad</w:t>
      </w:r>
      <w:r w:rsidR="00A21F8C" w:rsidRPr="00CC589C">
        <w:rPr>
          <w:rFonts w:ascii="Times New Roman" w:hAnsi="Times New Roman" w:cs="Times New Roman"/>
          <w:color w:val="000000" w:themeColor="text1"/>
          <w:sz w:val="24"/>
          <w:szCs w:val="24"/>
        </w:rPr>
        <w:t>:</w:t>
      </w:r>
    </w:p>
    <w:p w14:paraId="40B0F850" w14:textId="6032DB6B" w:rsidR="002A00FC" w:rsidRPr="00CC589C" w:rsidRDefault="002A00FC"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6B1B3196" w14:textId="4CDF3C24" w:rsidR="00F05A3E" w:rsidRPr="00CC589C" w:rsidRDefault="002A00FC" w:rsidP="00D14495">
      <w:pPr>
        <w:pStyle w:val="ListParagraph"/>
        <w:numPr>
          <w:ilvl w:val="2"/>
          <w:numId w:val="19"/>
        </w:numPr>
        <w:tabs>
          <w:tab w:val="left" w:pos="1276"/>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Termofikacinio vandens siurblinės, esančios </w:t>
      </w:r>
      <w:r w:rsidRPr="00CC589C">
        <w:rPr>
          <w:rFonts w:ascii="Times New Roman" w:hAnsi="Times New Roman" w:cs="Times New Roman"/>
          <w:b/>
          <w:color w:val="000000" w:themeColor="text1"/>
          <w:sz w:val="24"/>
          <w:szCs w:val="24"/>
        </w:rPr>
        <w:t>Siurblinės patalpų dalies</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b/>
          <w:color w:val="000000" w:themeColor="text1"/>
          <w:sz w:val="24"/>
          <w:szCs w:val="24"/>
        </w:rPr>
        <w:t xml:space="preserve">2 </w:t>
      </w:r>
      <w:r w:rsidRPr="00CC589C">
        <w:rPr>
          <w:rFonts w:ascii="Times New Roman" w:hAnsi="Times New Roman" w:cs="Times New Roman"/>
          <w:color w:val="000000" w:themeColor="text1"/>
          <w:sz w:val="24"/>
          <w:szCs w:val="24"/>
        </w:rPr>
        <w:t xml:space="preserve">patalpose, paskirtis – tiekti centralizuotą šilumos energiją Vilniaus miesto šilumos vartotojams. </w:t>
      </w:r>
      <w:r w:rsidRPr="00CC589C">
        <w:rPr>
          <w:rFonts w:ascii="Times New Roman" w:hAnsi="Times New Roman" w:cs="Times New Roman"/>
          <w:b/>
          <w:color w:val="000000" w:themeColor="text1"/>
          <w:sz w:val="24"/>
          <w:szCs w:val="24"/>
        </w:rPr>
        <w:t>Sklype</w:t>
      </w:r>
      <w:r w:rsidRPr="00CC589C">
        <w:rPr>
          <w:rFonts w:ascii="Times New Roman" w:hAnsi="Times New Roman" w:cs="Times New Roman"/>
          <w:color w:val="000000" w:themeColor="text1"/>
          <w:sz w:val="24"/>
          <w:szCs w:val="24"/>
        </w:rPr>
        <w:t xml:space="preserve"> ir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patalpoje Nr. 1-23 yra </w:t>
      </w:r>
      <w:r w:rsidR="00541B33" w:rsidRPr="00CC589C">
        <w:rPr>
          <w:rFonts w:ascii="Times New Roman" w:hAnsi="Times New Roman" w:cs="Times New Roman"/>
          <w:b/>
          <w:color w:val="000000" w:themeColor="text1"/>
          <w:sz w:val="24"/>
          <w:szCs w:val="24"/>
        </w:rPr>
        <w:t>Pardavėjui</w:t>
      </w:r>
      <w:r w:rsidR="00541B33"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priklausantys šilumos tiekimo tinklai (unikalus Nr. 1096-8032-9017) (toliau – </w:t>
      </w:r>
      <w:r w:rsidRPr="00CC589C">
        <w:rPr>
          <w:rFonts w:ascii="Times New Roman" w:hAnsi="Times New Roman" w:cs="Times New Roman"/>
          <w:b/>
          <w:color w:val="000000" w:themeColor="text1"/>
          <w:sz w:val="24"/>
          <w:szCs w:val="24"/>
        </w:rPr>
        <w:t>Bendrovės ŠT</w:t>
      </w:r>
      <w:r w:rsidRPr="00CC589C">
        <w:rPr>
          <w:rFonts w:ascii="Times New Roman" w:hAnsi="Times New Roman" w:cs="Times New Roman"/>
          <w:color w:val="000000" w:themeColor="text1"/>
          <w:sz w:val="24"/>
          <w:szCs w:val="24"/>
        </w:rPr>
        <w:t xml:space="preserve">) (priedai Nr. 3; Nr. 4). </w:t>
      </w:r>
      <w:r w:rsidRPr="00CC589C">
        <w:rPr>
          <w:rFonts w:ascii="Times New Roman" w:hAnsi="Times New Roman" w:cs="Times New Roman"/>
          <w:b/>
          <w:color w:val="000000" w:themeColor="text1"/>
          <w:sz w:val="24"/>
          <w:szCs w:val="24"/>
        </w:rPr>
        <w:t xml:space="preserve">Sklype </w:t>
      </w:r>
      <w:r w:rsidRPr="00CC589C">
        <w:rPr>
          <w:rFonts w:ascii="Times New Roman" w:hAnsi="Times New Roman" w:cs="Times New Roman"/>
          <w:color w:val="000000" w:themeColor="text1"/>
          <w:sz w:val="24"/>
          <w:szCs w:val="24"/>
        </w:rPr>
        <w:t xml:space="preserve">einantys požeminiai kanaliniai </w:t>
      </w:r>
      <w:r w:rsidRPr="00CC589C">
        <w:rPr>
          <w:rFonts w:ascii="Times New Roman" w:hAnsi="Times New Roman" w:cs="Times New Roman"/>
          <w:b/>
          <w:color w:val="000000" w:themeColor="text1"/>
          <w:sz w:val="24"/>
          <w:szCs w:val="24"/>
        </w:rPr>
        <w:t>Bendrovės ŠT</w:t>
      </w:r>
      <w:r w:rsidRPr="00CC589C">
        <w:rPr>
          <w:rFonts w:ascii="Times New Roman" w:hAnsi="Times New Roman" w:cs="Times New Roman"/>
          <w:color w:val="000000" w:themeColor="text1"/>
          <w:sz w:val="24"/>
          <w:szCs w:val="24"/>
        </w:rPr>
        <w:t xml:space="preserve"> yra </w:t>
      </w:r>
      <w:r w:rsidRPr="00CC589C">
        <w:rPr>
          <w:rFonts w:ascii="Times New Roman" w:hAnsi="Times New Roman" w:cs="Times New Roman"/>
          <w:bCs/>
          <w:color w:val="000000" w:themeColor="text1"/>
          <w:sz w:val="24"/>
          <w:szCs w:val="24"/>
        </w:rPr>
        <w:t>Ø</w:t>
      </w:r>
      <w:r w:rsidRPr="00CC589C">
        <w:rPr>
          <w:rFonts w:ascii="Times New Roman" w:hAnsi="Times New Roman" w:cs="Times New Roman"/>
          <w:color w:val="000000" w:themeColor="text1"/>
          <w:sz w:val="24"/>
          <w:szCs w:val="24"/>
        </w:rPr>
        <w:t xml:space="preserve"> 2d1020 mm.</w:t>
      </w:r>
      <w:r w:rsidRPr="00CC589C">
        <w:rPr>
          <w:rFonts w:ascii="Times New Roman" w:hAnsi="Times New Roman" w:cs="Times New Roman"/>
          <w:b/>
          <w:color w:val="000000" w:themeColor="text1"/>
          <w:sz w:val="24"/>
          <w:szCs w:val="24"/>
        </w:rPr>
        <w:t xml:space="preserve"> Administracinių patalpų </w:t>
      </w:r>
      <w:r w:rsidRPr="00CC589C">
        <w:rPr>
          <w:rFonts w:ascii="Times New Roman" w:hAnsi="Times New Roman" w:cs="Times New Roman"/>
          <w:color w:val="000000" w:themeColor="text1"/>
          <w:sz w:val="24"/>
          <w:szCs w:val="24"/>
        </w:rPr>
        <w:t xml:space="preserve">patalpoje Nr. 3-17 (toliau – </w:t>
      </w:r>
      <w:r w:rsidRPr="00CC589C">
        <w:rPr>
          <w:rFonts w:ascii="Times New Roman" w:hAnsi="Times New Roman" w:cs="Times New Roman"/>
          <w:b/>
          <w:color w:val="000000" w:themeColor="text1"/>
          <w:sz w:val="24"/>
          <w:szCs w:val="24"/>
        </w:rPr>
        <w:t>Serverinė</w:t>
      </w:r>
      <w:r w:rsidRPr="00CC589C">
        <w:rPr>
          <w:rFonts w:ascii="Times New Roman" w:hAnsi="Times New Roman" w:cs="Times New Roman"/>
          <w:color w:val="000000" w:themeColor="text1"/>
          <w:sz w:val="24"/>
          <w:szCs w:val="24"/>
        </w:rPr>
        <w:t>) yra</w:t>
      </w:r>
      <w:r w:rsidRPr="00CC589C">
        <w:rPr>
          <w:rFonts w:ascii="Times New Roman" w:hAnsi="Times New Roman" w:cs="Times New Roman"/>
          <w:b/>
          <w:color w:val="000000" w:themeColor="text1"/>
          <w:sz w:val="24"/>
          <w:szCs w:val="24"/>
        </w:rPr>
        <w:t xml:space="preserve"> </w:t>
      </w:r>
      <w:r w:rsidR="00541B33" w:rsidRPr="00CC589C">
        <w:rPr>
          <w:rFonts w:ascii="Times New Roman" w:hAnsi="Times New Roman" w:cs="Times New Roman"/>
          <w:b/>
          <w:color w:val="000000" w:themeColor="text1"/>
          <w:sz w:val="24"/>
          <w:szCs w:val="24"/>
        </w:rPr>
        <w:t xml:space="preserve">Pardavėjo </w:t>
      </w:r>
      <w:r w:rsidRPr="00CC589C">
        <w:rPr>
          <w:rFonts w:ascii="Times New Roman" w:hAnsi="Times New Roman" w:cs="Times New Roman"/>
          <w:color w:val="000000" w:themeColor="text1"/>
          <w:sz w:val="24"/>
          <w:szCs w:val="24"/>
        </w:rPr>
        <w:t xml:space="preserve">ryšių įranga (toliau – </w:t>
      </w:r>
      <w:r w:rsidRPr="00CC589C">
        <w:rPr>
          <w:rFonts w:ascii="Times New Roman" w:hAnsi="Times New Roman" w:cs="Times New Roman"/>
          <w:b/>
          <w:color w:val="000000" w:themeColor="text1"/>
          <w:sz w:val="24"/>
          <w:szCs w:val="24"/>
        </w:rPr>
        <w:t>Serverinės įranga</w:t>
      </w:r>
      <w:r w:rsidRPr="00CC589C">
        <w:rPr>
          <w:rFonts w:ascii="Times New Roman" w:hAnsi="Times New Roman" w:cs="Times New Roman"/>
          <w:color w:val="000000" w:themeColor="text1"/>
          <w:sz w:val="24"/>
          <w:szCs w:val="24"/>
        </w:rPr>
        <w:t>) (priedas Nr. 10).</w:t>
      </w:r>
      <w:r w:rsidRPr="00CC589C">
        <w:rPr>
          <w:rFonts w:ascii="Times New Roman" w:hAnsi="Times New Roman" w:cs="Times New Roman"/>
          <w:b/>
          <w:color w:val="000000" w:themeColor="text1"/>
          <w:sz w:val="24"/>
          <w:szCs w:val="24"/>
        </w:rPr>
        <w:t xml:space="preserve"> </w:t>
      </w:r>
    </w:p>
    <w:p w14:paraId="6F6398B8" w14:textId="77777777" w:rsidR="00620B8C" w:rsidRPr="00CC589C" w:rsidRDefault="00620B8C" w:rsidP="00620B8C">
      <w:pPr>
        <w:pStyle w:val="ListParagraph"/>
        <w:tabs>
          <w:tab w:val="left" w:pos="1276"/>
        </w:tabs>
        <w:spacing w:after="0"/>
        <w:ind w:left="993" w:right="-1"/>
        <w:jc w:val="both"/>
        <w:rPr>
          <w:rFonts w:ascii="Times New Roman" w:hAnsi="Times New Roman" w:cs="Times New Roman"/>
          <w:color w:val="000000" w:themeColor="text1"/>
          <w:sz w:val="24"/>
          <w:szCs w:val="24"/>
        </w:rPr>
      </w:pPr>
    </w:p>
    <w:p w14:paraId="29C38F42" w14:textId="51209C5B" w:rsidR="002A00FC" w:rsidRPr="00CC589C" w:rsidRDefault="002A00FC" w:rsidP="00D14495">
      <w:pPr>
        <w:pStyle w:val="ListParagraph"/>
        <w:numPr>
          <w:ilvl w:val="2"/>
          <w:numId w:val="19"/>
        </w:numPr>
        <w:tabs>
          <w:tab w:val="left" w:pos="1276"/>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patalpose yra:</w:t>
      </w:r>
    </w:p>
    <w:p w14:paraId="4E5B99E3" w14:textId="77777777" w:rsidR="002A00FC" w:rsidRPr="00CC589C" w:rsidRDefault="002A00FC" w:rsidP="002A00FC">
      <w:pPr>
        <w:tabs>
          <w:tab w:val="left" w:pos="1134"/>
        </w:tabs>
        <w:spacing w:after="0"/>
        <w:ind w:left="1500" w:right="-1"/>
        <w:jc w:val="both"/>
        <w:rPr>
          <w:rFonts w:ascii="Times New Roman" w:hAnsi="Times New Roman" w:cs="Times New Roman"/>
          <w:color w:val="000000" w:themeColor="text1"/>
          <w:sz w:val="24"/>
          <w:szCs w:val="24"/>
        </w:rPr>
      </w:pPr>
    </w:p>
    <w:p w14:paraId="2B2B7B2C" w14:textId="7E503279" w:rsidR="002A00FC" w:rsidRPr="00CC589C" w:rsidRDefault="002A00FC"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Patalpoje Nr. 1-23 sumontuoti keturi išcentriniai vertikalūs siurbliai, kurių kiekvieno galingumas 320 kW ir našumas 1650 m3;</w:t>
      </w:r>
    </w:p>
    <w:p w14:paraId="63D6D96F" w14:textId="2B13000E" w:rsidR="006E3251" w:rsidRPr="00CC589C" w:rsidRDefault="002A00FC"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Patalpose Nr. 1-17, 1-18, 1-19, 1-20, 1-21, 1-22 yra </w:t>
      </w:r>
      <w:r w:rsidR="00541B33" w:rsidRPr="00CC589C">
        <w:rPr>
          <w:rFonts w:ascii="Times New Roman" w:hAnsi="Times New Roman" w:cs="Times New Roman"/>
          <w:b/>
          <w:color w:val="000000" w:themeColor="text1"/>
          <w:sz w:val="24"/>
          <w:szCs w:val="24"/>
        </w:rPr>
        <w:t>Pardavėjo</w:t>
      </w:r>
      <w:r w:rsidR="00541B33"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transformatorinės ir skirstymo įrenginiai. Šiose patalpose esantis </w:t>
      </w:r>
      <w:r w:rsidRPr="00CC589C">
        <w:rPr>
          <w:rFonts w:ascii="Times New Roman" w:hAnsi="Times New Roman" w:cs="Times New Roman"/>
          <w:b/>
          <w:color w:val="000000" w:themeColor="text1"/>
          <w:sz w:val="24"/>
          <w:szCs w:val="24"/>
        </w:rPr>
        <w:t>Siurblinės</w:t>
      </w:r>
      <w:r w:rsidRPr="00CC589C">
        <w:rPr>
          <w:rFonts w:ascii="Times New Roman" w:hAnsi="Times New Roman" w:cs="Times New Roman"/>
          <w:color w:val="000000" w:themeColor="text1"/>
          <w:sz w:val="24"/>
          <w:szCs w:val="24"/>
        </w:rPr>
        <w:t xml:space="preserve"> elektros įvadas lieka </w:t>
      </w:r>
      <w:r w:rsidR="00541B33" w:rsidRPr="00CC589C">
        <w:rPr>
          <w:rFonts w:ascii="Times New Roman" w:hAnsi="Times New Roman" w:cs="Times New Roman"/>
          <w:b/>
          <w:color w:val="000000" w:themeColor="text1"/>
          <w:sz w:val="24"/>
          <w:szCs w:val="24"/>
        </w:rPr>
        <w:t>Pardavėjo</w:t>
      </w:r>
      <w:r w:rsidR="00541B33"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nuosavybėje be galimybės prie jo prisijungti. </w:t>
      </w:r>
      <w:r w:rsidRPr="00CC589C">
        <w:rPr>
          <w:rFonts w:ascii="Times New Roman" w:hAnsi="Times New Roman" w:cs="Times New Roman"/>
          <w:b/>
          <w:color w:val="000000" w:themeColor="text1"/>
          <w:sz w:val="24"/>
          <w:szCs w:val="24"/>
        </w:rPr>
        <w:t>Siurblinės</w:t>
      </w:r>
      <w:r w:rsidRPr="00CC589C">
        <w:rPr>
          <w:rFonts w:ascii="Times New Roman" w:hAnsi="Times New Roman" w:cs="Times New Roman"/>
          <w:color w:val="000000" w:themeColor="text1"/>
          <w:sz w:val="24"/>
          <w:szCs w:val="24"/>
        </w:rPr>
        <w:t xml:space="preserve"> elektros įvadu naudojasi ir du </w:t>
      </w:r>
      <w:proofErr w:type="spellStart"/>
      <w:r w:rsidRPr="00CC589C">
        <w:rPr>
          <w:rFonts w:ascii="Times New Roman" w:hAnsi="Times New Roman" w:cs="Times New Roman"/>
          <w:color w:val="000000" w:themeColor="text1"/>
          <w:sz w:val="24"/>
          <w:szCs w:val="24"/>
        </w:rPr>
        <w:t>subabonentai</w:t>
      </w:r>
      <w:proofErr w:type="spellEnd"/>
      <w:r w:rsidRPr="00CC589C">
        <w:rPr>
          <w:rFonts w:ascii="Times New Roman" w:hAnsi="Times New Roman" w:cs="Times New Roman"/>
          <w:color w:val="000000" w:themeColor="text1"/>
          <w:sz w:val="24"/>
          <w:szCs w:val="24"/>
        </w:rPr>
        <w:t xml:space="preserve"> </w:t>
      </w:r>
      <w:r w:rsidR="00C84F19" w:rsidRPr="00CC589C">
        <w:rPr>
          <w:rFonts w:ascii="Times New Roman" w:hAnsi="Times New Roman" w:cs="Times New Roman"/>
          <w:color w:val="000000" w:themeColor="text1"/>
          <w:sz w:val="24"/>
          <w:szCs w:val="24"/>
        </w:rPr>
        <w:t>–</w:t>
      </w:r>
      <w:r w:rsidRPr="00CC589C">
        <w:rPr>
          <w:rFonts w:ascii="Times New Roman" w:hAnsi="Times New Roman" w:cs="Times New Roman"/>
          <w:color w:val="000000" w:themeColor="text1"/>
          <w:sz w:val="24"/>
          <w:szCs w:val="24"/>
        </w:rPr>
        <w:t xml:space="preserve"> UAB „BLG terminalas“ ir UAB „</w:t>
      </w:r>
      <w:proofErr w:type="spellStart"/>
      <w:r w:rsidRPr="00CC589C">
        <w:rPr>
          <w:rFonts w:ascii="Times New Roman" w:hAnsi="Times New Roman" w:cs="Times New Roman"/>
          <w:color w:val="000000" w:themeColor="text1"/>
          <w:sz w:val="24"/>
          <w:szCs w:val="24"/>
        </w:rPr>
        <w:t>Lautera</w:t>
      </w:r>
      <w:proofErr w:type="spellEnd"/>
      <w:r w:rsidRPr="00CC589C">
        <w:rPr>
          <w:rFonts w:ascii="Times New Roman" w:hAnsi="Times New Roman" w:cs="Times New Roman"/>
          <w:color w:val="000000" w:themeColor="text1"/>
          <w:sz w:val="24"/>
          <w:szCs w:val="24"/>
        </w:rPr>
        <w:t>“;</w:t>
      </w:r>
    </w:p>
    <w:p w14:paraId="172619A3" w14:textId="3E66066C" w:rsidR="002A00FC" w:rsidRPr="00CC589C" w:rsidRDefault="002A00FC" w:rsidP="0092107E">
      <w:pPr>
        <w:pStyle w:val="ListParagraph"/>
        <w:numPr>
          <w:ilvl w:val="3"/>
          <w:numId w:val="19"/>
        </w:numPr>
        <w:tabs>
          <w:tab w:val="left" w:pos="851"/>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 Patalpoje Nr. 1-23 Siurblinės šalto vandens įvadas. Siurblinės Šalto vandens įvadu naudojasi ir vienas </w:t>
      </w:r>
      <w:proofErr w:type="spellStart"/>
      <w:r w:rsidRPr="00CC589C">
        <w:rPr>
          <w:rFonts w:ascii="Times New Roman" w:hAnsi="Times New Roman" w:cs="Times New Roman"/>
          <w:color w:val="000000" w:themeColor="text1"/>
          <w:sz w:val="24"/>
          <w:szCs w:val="24"/>
        </w:rPr>
        <w:t>subabonentas</w:t>
      </w:r>
      <w:proofErr w:type="spellEnd"/>
      <w:r w:rsidRPr="00CC589C">
        <w:rPr>
          <w:rFonts w:ascii="Times New Roman" w:hAnsi="Times New Roman" w:cs="Times New Roman"/>
          <w:color w:val="000000" w:themeColor="text1"/>
          <w:sz w:val="24"/>
          <w:szCs w:val="24"/>
        </w:rPr>
        <w:t xml:space="preserve"> UAB „BLG terminalas“ (priedas Nr.5);</w:t>
      </w:r>
    </w:p>
    <w:p w14:paraId="2BB2516A" w14:textId="639DBC38" w:rsidR="002A00FC" w:rsidRPr="00CC589C" w:rsidRDefault="002A00FC"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Patalpoje Nr. 1-23 sumontuotas tiltinis 2t kranas;</w:t>
      </w:r>
    </w:p>
    <w:p w14:paraId="72EA291F" w14:textId="53126180" w:rsidR="002A00FC" w:rsidRPr="00CC589C" w:rsidRDefault="002A00FC"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Patalpoje Nr. 1-23 yra du šilumos punktai (toliau - </w:t>
      </w:r>
      <w:r w:rsidRPr="00CC589C">
        <w:rPr>
          <w:rFonts w:ascii="Times New Roman" w:hAnsi="Times New Roman" w:cs="Times New Roman"/>
          <w:b/>
          <w:color w:val="000000" w:themeColor="text1"/>
          <w:sz w:val="24"/>
          <w:szCs w:val="24"/>
        </w:rPr>
        <w:t>ŠP</w:t>
      </w:r>
      <w:r w:rsidRPr="00CC589C">
        <w:rPr>
          <w:rFonts w:ascii="Times New Roman" w:hAnsi="Times New Roman" w:cs="Times New Roman"/>
          <w:color w:val="000000" w:themeColor="text1"/>
          <w:sz w:val="24"/>
          <w:szCs w:val="24"/>
        </w:rPr>
        <w:t xml:space="preserve">) (priedas Nr. 6), kurie šildo </w:t>
      </w:r>
      <w:r w:rsidRPr="00CC589C">
        <w:rPr>
          <w:rFonts w:ascii="Times New Roman" w:hAnsi="Times New Roman" w:cs="Times New Roman"/>
          <w:b/>
          <w:color w:val="000000" w:themeColor="text1"/>
          <w:sz w:val="24"/>
          <w:szCs w:val="24"/>
        </w:rPr>
        <w:t>Administracines patalpas</w:t>
      </w:r>
      <w:r w:rsidRPr="00CC589C">
        <w:rPr>
          <w:rFonts w:ascii="Times New Roman" w:hAnsi="Times New Roman" w:cs="Times New Roman"/>
          <w:color w:val="000000" w:themeColor="text1"/>
          <w:sz w:val="24"/>
          <w:szCs w:val="24"/>
        </w:rPr>
        <w:t xml:space="preserve"> ir </w:t>
      </w:r>
      <w:r w:rsidRPr="00CC589C">
        <w:rPr>
          <w:rFonts w:ascii="Times New Roman" w:hAnsi="Times New Roman" w:cs="Times New Roman"/>
          <w:b/>
          <w:color w:val="000000" w:themeColor="text1"/>
          <w:sz w:val="24"/>
          <w:szCs w:val="24"/>
        </w:rPr>
        <w:t>Siurblinės patalpų dalį 1</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b/>
          <w:color w:val="000000" w:themeColor="text1"/>
          <w:sz w:val="24"/>
          <w:szCs w:val="24"/>
        </w:rPr>
        <w:t>Siurblinės patalpų dalis 2</w:t>
      </w:r>
      <w:r w:rsidRPr="00CC589C">
        <w:rPr>
          <w:rFonts w:ascii="Times New Roman" w:hAnsi="Times New Roman" w:cs="Times New Roman"/>
          <w:color w:val="000000" w:themeColor="text1"/>
          <w:sz w:val="24"/>
          <w:szCs w:val="24"/>
        </w:rPr>
        <w:t xml:space="preserve"> nešildoma;</w:t>
      </w:r>
    </w:p>
    <w:p w14:paraId="3BC97B28" w14:textId="349F779D" w:rsidR="002A00FC" w:rsidRPr="00CC589C" w:rsidRDefault="002A00FC" w:rsidP="00837AF6">
      <w:pPr>
        <w:pStyle w:val="ListParagraph"/>
        <w:numPr>
          <w:ilvl w:val="3"/>
          <w:numId w:val="19"/>
        </w:numPr>
        <w:tabs>
          <w:tab w:val="left" w:pos="1134"/>
        </w:tabs>
        <w:spacing w:after="0"/>
        <w:ind w:left="993" w:right="-1" w:hanging="993"/>
        <w:jc w:val="both"/>
        <w:rPr>
          <w:rStyle w:val="CommentReference"/>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Patalpoje Nr. 1-23 stogo lietaus kanalizacija</w:t>
      </w:r>
      <w:r w:rsidR="006E3251" w:rsidRPr="00CC589C">
        <w:rPr>
          <w:rStyle w:val="CommentReference"/>
          <w:rFonts w:ascii="Times New Roman" w:hAnsi="Times New Roman" w:cs="Times New Roman"/>
          <w:color w:val="000000" w:themeColor="text1"/>
          <w:sz w:val="24"/>
          <w:szCs w:val="24"/>
        </w:rPr>
        <w:t>;</w:t>
      </w:r>
    </w:p>
    <w:p w14:paraId="283719A5" w14:textId="12F5DDCC" w:rsidR="00F62A44" w:rsidRPr="00CC589C" w:rsidRDefault="00F62A44"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t>Dveji</w:t>
      </w:r>
      <w:r w:rsidRPr="00CC589C">
        <w:rPr>
          <w:rFonts w:ascii="Times New Roman" w:hAnsi="Times New Roman" w:cs="Times New Roman"/>
          <w:color w:val="000000" w:themeColor="text1"/>
          <w:sz w:val="24"/>
          <w:szCs w:val="24"/>
        </w:rPr>
        <w:t xml:space="preserve"> patekimo į siurblinę vartai, kurių aukštis 3.70 m, plotis 4.20 m (toliau </w:t>
      </w:r>
      <w:r w:rsidR="00C84F19" w:rsidRPr="00CC589C">
        <w:rPr>
          <w:rFonts w:ascii="Times New Roman" w:hAnsi="Times New Roman" w:cs="Times New Roman"/>
          <w:color w:val="000000" w:themeColor="text1"/>
          <w:sz w:val="24"/>
          <w:szCs w:val="24"/>
        </w:rPr>
        <w:t>–</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b/>
          <w:color w:val="000000" w:themeColor="text1"/>
          <w:sz w:val="24"/>
          <w:szCs w:val="24"/>
        </w:rPr>
        <w:t>Siurblinės vartai</w:t>
      </w:r>
      <w:r w:rsidRPr="00CC589C">
        <w:rPr>
          <w:rFonts w:ascii="Times New Roman" w:hAnsi="Times New Roman" w:cs="Times New Roman"/>
          <w:color w:val="000000" w:themeColor="text1"/>
          <w:sz w:val="24"/>
          <w:szCs w:val="24"/>
        </w:rPr>
        <w:t>) ir penki transformatorinių ir skirstymo įrenginių vartai, kurių aukščiai/pločiai 2.6/1.03, 2.6/1.6, 3.80/2.35, 2.6/1.1, 2.6/1.6</w:t>
      </w:r>
      <w:r w:rsidRPr="00CC589C">
        <w:rPr>
          <w:rStyle w:val="CommentReference"/>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(toliau – </w:t>
      </w:r>
      <w:r w:rsidRPr="00CC589C">
        <w:rPr>
          <w:rFonts w:ascii="Times New Roman" w:hAnsi="Times New Roman" w:cs="Times New Roman"/>
          <w:b/>
          <w:color w:val="000000" w:themeColor="text1"/>
          <w:sz w:val="24"/>
          <w:szCs w:val="24"/>
        </w:rPr>
        <w:t>Įrenginių vartai</w:t>
      </w:r>
      <w:r w:rsidRPr="00CC589C">
        <w:rPr>
          <w:rFonts w:ascii="Times New Roman" w:hAnsi="Times New Roman" w:cs="Times New Roman"/>
          <w:color w:val="000000" w:themeColor="text1"/>
          <w:sz w:val="24"/>
          <w:szCs w:val="24"/>
        </w:rPr>
        <w:t>) (priedas Nr. 6);</w:t>
      </w:r>
    </w:p>
    <w:p w14:paraId="3B86819A" w14:textId="1EFE1868" w:rsidR="002A00FC" w:rsidRPr="00CC589C" w:rsidRDefault="002A00FC"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Patalpose Nr. 1-17, 1-18, 1-19, 1-20, 1-21, 1-22, 1-23 yra įrengti </w:t>
      </w:r>
      <w:proofErr w:type="spellStart"/>
      <w:r w:rsidRPr="00CC589C">
        <w:rPr>
          <w:rFonts w:ascii="Times New Roman" w:hAnsi="Times New Roman" w:cs="Times New Roman"/>
          <w:color w:val="000000" w:themeColor="text1"/>
          <w:sz w:val="24"/>
          <w:szCs w:val="24"/>
        </w:rPr>
        <w:t>adresinės</w:t>
      </w:r>
      <w:proofErr w:type="spellEnd"/>
      <w:r w:rsidRPr="00CC589C">
        <w:rPr>
          <w:rFonts w:ascii="Times New Roman" w:hAnsi="Times New Roman" w:cs="Times New Roman"/>
          <w:color w:val="000000" w:themeColor="text1"/>
          <w:sz w:val="24"/>
          <w:szCs w:val="24"/>
        </w:rPr>
        <w:t xml:space="preserve"> gaisrinės signalizacijos jutikliai ir apsauginė signalizacija;</w:t>
      </w:r>
    </w:p>
    <w:p w14:paraId="3226C325" w14:textId="77777777" w:rsidR="002A00FC" w:rsidRPr="00CC589C" w:rsidRDefault="002A00FC" w:rsidP="00837AF6">
      <w:pPr>
        <w:pStyle w:val="ListParagraph"/>
        <w:numPr>
          <w:ilvl w:val="3"/>
          <w:numId w:val="19"/>
        </w:numPr>
        <w:tabs>
          <w:tab w:val="left" w:pos="1134"/>
        </w:tabs>
        <w:spacing w:after="0"/>
        <w:ind w:left="993" w:right="-1"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Patalpoje Nr. 1-23 dvi telemechanikos spintos, du vožtuvai ir dvi sklendės valdomos nuotoliniu būdu.</w:t>
      </w:r>
    </w:p>
    <w:p w14:paraId="4E05EA78" w14:textId="2B2E66B4" w:rsidR="00F62A44" w:rsidRPr="00CC589C" w:rsidRDefault="00E9309D" w:rsidP="00164FD0">
      <w:pPr>
        <w:pStyle w:val="ListParagraph"/>
        <w:numPr>
          <w:ilvl w:val="2"/>
          <w:numId w:val="19"/>
        </w:numPr>
        <w:tabs>
          <w:tab w:val="left" w:pos="993"/>
        </w:tabs>
        <w:spacing w:after="0"/>
        <w:ind w:left="993" w:hanging="993"/>
        <w:jc w:val="both"/>
        <w:rPr>
          <w:rFonts w:ascii="Times New Roman" w:hAnsi="Times New Roman" w:cs="Times New Roman"/>
          <w:b/>
          <w:color w:val="000000" w:themeColor="text1"/>
          <w:sz w:val="24"/>
          <w:szCs w:val="24"/>
        </w:rPr>
      </w:pPr>
      <w:r w:rsidRPr="00CC589C">
        <w:rPr>
          <w:rFonts w:ascii="Times New Roman" w:hAnsi="Times New Roman" w:cs="Times New Roman"/>
          <w:color w:val="000000" w:themeColor="text1"/>
          <w:sz w:val="24"/>
          <w:szCs w:val="24"/>
        </w:rPr>
        <w:t xml:space="preserve">Pardavėjas </w:t>
      </w:r>
      <w:r w:rsidR="00F62A44" w:rsidRPr="00CC589C">
        <w:rPr>
          <w:rFonts w:ascii="Times New Roman" w:hAnsi="Times New Roman" w:cs="Times New Roman"/>
          <w:color w:val="000000" w:themeColor="text1"/>
          <w:sz w:val="24"/>
          <w:szCs w:val="24"/>
        </w:rPr>
        <w:t xml:space="preserve">sutinka, kad </w:t>
      </w:r>
      <w:r w:rsidR="00F62A44" w:rsidRPr="00CC589C">
        <w:rPr>
          <w:rFonts w:ascii="Times New Roman" w:hAnsi="Times New Roman" w:cs="Times New Roman"/>
          <w:b/>
          <w:color w:val="000000" w:themeColor="text1"/>
          <w:sz w:val="24"/>
          <w:szCs w:val="24"/>
        </w:rPr>
        <w:t>Aukciono laimėtojas</w:t>
      </w:r>
      <w:r w:rsidR="00F62A44" w:rsidRPr="00CC589C">
        <w:rPr>
          <w:rFonts w:ascii="Times New Roman" w:hAnsi="Times New Roman" w:cs="Times New Roman"/>
          <w:color w:val="000000" w:themeColor="text1"/>
          <w:sz w:val="24"/>
          <w:szCs w:val="24"/>
        </w:rPr>
        <w:t xml:space="preserve"> savo</w:t>
      </w:r>
      <w:r w:rsidR="00F62A44" w:rsidRPr="00CC589C">
        <w:rPr>
          <w:rFonts w:ascii="Times New Roman" w:hAnsi="Times New Roman" w:cs="Times New Roman"/>
          <w:b/>
          <w:color w:val="000000" w:themeColor="text1"/>
          <w:sz w:val="24"/>
          <w:szCs w:val="24"/>
          <w:u w:val="single"/>
        </w:rPr>
        <w:t xml:space="preserve"> </w:t>
      </w:r>
      <w:r w:rsidR="00F62A44" w:rsidRPr="00CC589C">
        <w:rPr>
          <w:rFonts w:ascii="Times New Roman" w:hAnsi="Times New Roman" w:cs="Times New Roman"/>
          <w:color w:val="000000" w:themeColor="text1"/>
          <w:sz w:val="24"/>
          <w:szCs w:val="24"/>
          <w:u w:val="single"/>
        </w:rPr>
        <w:t>jėgomis ir lėšomis/sąnaudomis</w:t>
      </w:r>
      <w:r w:rsidR="00F62A44" w:rsidRPr="00CC589C">
        <w:rPr>
          <w:rFonts w:ascii="Times New Roman" w:hAnsi="Times New Roman" w:cs="Times New Roman"/>
          <w:color w:val="000000" w:themeColor="text1"/>
          <w:sz w:val="24"/>
          <w:szCs w:val="24"/>
        </w:rPr>
        <w:t xml:space="preserve"> LR reglamentuota tvarka vykdytų </w:t>
      </w:r>
      <w:r w:rsidR="00F62A44" w:rsidRPr="00CC589C">
        <w:rPr>
          <w:rFonts w:ascii="Times New Roman" w:hAnsi="Times New Roman" w:cs="Times New Roman"/>
          <w:b/>
          <w:color w:val="000000" w:themeColor="text1"/>
          <w:sz w:val="24"/>
          <w:szCs w:val="24"/>
        </w:rPr>
        <w:t>Siurblinės patalpų dalies 1</w:t>
      </w:r>
      <w:r w:rsidR="00F62A44" w:rsidRPr="00CC589C">
        <w:rPr>
          <w:rFonts w:ascii="Times New Roman" w:hAnsi="Times New Roman" w:cs="Times New Roman"/>
          <w:color w:val="000000" w:themeColor="text1"/>
          <w:sz w:val="24"/>
          <w:szCs w:val="24"/>
        </w:rPr>
        <w:t xml:space="preserve"> rekonstrukciją įrengiant papildomus pastato aukštus, įskaitant ir virš </w:t>
      </w:r>
      <w:r w:rsidR="00F62A44" w:rsidRPr="00CC589C">
        <w:rPr>
          <w:rFonts w:ascii="Times New Roman" w:hAnsi="Times New Roman" w:cs="Times New Roman"/>
          <w:b/>
          <w:color w:val="000000" w:themeColor="text1"/>
          <w:sz w:val="24"/>
          <w:szCs w:val="24"/>
          <w:u w:val="single"/>
        </w:rPr>
        <w:t>Siurblinės patalpų dalies 2</w:t>
      </w:r>
      <w:r w:rsidR="00F62A44" w:rsidRPr="00CC589C">
        <w:rPr>
          <w:rFonts w:ascii="Times New Roman" w:hAnsi="Times New Roman" w:cs="Times New Roman"/>
          <w:color w:val="000000" w:themeColor="text1"/>
          <w:sz w:val="24"/>
          <w:szCs w:val="24"/>
        </w:rPr>
        <w:t xml:space="preserve">, </w:t>
      </w:r>
      <w:r w:rsidR="002E1714" w:rsidRPr="00CC589C">
        <w:rPr>
          <w:rFonts w:ascii="Times New Roman" w:hAnsi="Times New Roman" w:cs="Times New Roman"/>
          <w:color w:val="000000" w:themeColor="text1"/>
          <w:sz w:val="24"/>
          <w:szCs w:val="24"/>
        </w:rPr>
        <w:t xml:space="preserve">po rekonstrukcijos </w:t>
      </w:r>
      <w:r w:rsidR="002771C5" w:rsidRPr="00CC589C">
        <w:rPr>
          <w:rFonts w:ascii="Times New Roman" w:hAnsi="Times New Roman" w:cs="Times New Roman"/>
          <w:color w:val="000000" w:themeColor="text1"/>
          <w:sz w:val="24"/>
          <w:szCs w:val="24"/>
        </w:rPr>
        <w:t>patalpas (išskyrus Siurblinės patalpų dalį 2</w:t>
      </w:r>
      <w:r w:rsidR="00D556A5" w:rsidRPr="00CC589C">
        <w:rPr>
          <w:rFonts w:ascii="Times New Roman" w:hAnsi="Times New Roman" w:cs="Times New Roman"/>
          <w:color w:val="000000" w:themeColor="text1"/>
          <w:sz w:val="24"/>
          <w:szCs w:val="24"/>
        </w:rPr>
        <w:t xml:space="preserve"> ir rekonstruotas jos dalis</w:t>
      </w:r>
      <w:r w:rsidR="002771C5" w:rsidRPr="00CC589C">
        <w:rPr>
          <w:rFonts w:ascii="Times New Roman" w:hAnsi="Times New Roman" w:cs="Times New Roman"/>
          <w:color w:val="000000" w:themeColor="text1"/>
          <w:sz w:val="24"/>
          <w:szCs w:val="24"/>
        </w:rPr>
        <w:t>)</w:t>
      </w:r>
      <w:r w:rsidR="00F62A44" w:rsidRPr="00CC589C">
        <w:rPr>
          <w:rFonts w:ascii="Times New Roman" w:hAnsi="Times New Roman" w:cs="Times New Roman"/>
          <w:color w:val="000000" w:themeColor="text1"/>
          <w:sz w:val="24"/>
          <w:szCs w:val="24"/>
        </w:rPr>
        <w:t xml:space="preserve"> VĮ Registrų centre galės įsiregistruoti Aukciono laimėtojo nuosavybėn. Vykdant rekonstravimo darbus turi būti užtikrintas</w:t>
      </w:r>
      <w:r w:rsidR="00F62A44" w:rsidRPr="00CC589C">
        <w:rPr>
          <w:rFonts w:ascii="Times New Roman" w:hAnsi="Times New Roman" w:cs="Times New Roman"/>
          <w:b/>
          <w:color w:val="000000" w:themeColor="text1"/>
          <w:sz w:val="24"/>
          <w:szCs w:val="24"/>
        </w:rPr>
        <w:t xml:space="preserve"> Siurblinės patalpų dalies 2 ir </w:t>
      </w:r>
      <w:r w:rsidRPr="00CC589C">
        <w:rPr>
          <w:rFonts w:ascii="Times New Roman" w:hAnsi="Times New Roman" w:cs="Times New Roman"/>
          <w:b/>
          <w:color w:val="000000" w:themeColor="text1"/>
          <w:sz w:val="24"/>
          <w:szCs w:val="24"/>
        </w:rPr>
        <w:t>Pardavėjo</w:t>
      </w:r>
      <w:r w:rsidRPr="00CC589C">
        <w:rPr>
          <w:rFonts w:ascii="Times New Roman" w:hAnsi="Times New Roman" w:cs="Times New Roman"/>
          <w:color w:val="000000" w:themeColor="text1"/>
          <w:sz w:val="24"/>
          <w:szCs w:val="24"/>
        </w:rPr>
        <w:t xml:space="preserve"> </w:t>
      </w:r>
      <w:r w:rsidR="00F62A44" w:rsidRPr="00CC589C">
        <w:rPr>
          <w:rFonts w:ascii="Times New Roman" w:hAnsi="Times New Roman" w:cs="Times New Roman"/>
          <w:color w:val="000000" w:themeColor="text1"/>
          <w:sz w:val="24"/>
          <w:szCs w:val="24"/>
        </w:rPr>
        <w:t>įrenginių saugumas bei nepertraukiamas termofikacinio vandens siurblinės darbas</w:t>
      </w:r>
      <w:r w:rsidR="00D556A5" w:rsidRPr="00CC589C">
        <w:rPr>
          <w:rFonts w:ascii="Times New Roman" w:hAnsi="Times New Roman" w:cs="Times New Roman"/>
          <w:color w:val="000000" w:themeColor="text1"/>
          <w:sz w:val="24"/>
          <w:szCs w:val="24"/>
        </w:rPr>
        <w:t xml:space="preserve"> bei atsižvelgta į </w:t>
      </w:r>
      <w:r w:rsidR="00D556A5" w:rsidRPr="00CC589C">
        <w:rPr>
          <w:rFonts w:ascii="Times New Roman" w:hAnsi="Times New Roman" w:cs="Times New Roman"/>
          <w:b/>
          <w:color w:val="000000" w:themeColor="text1"/>
          <w:sz w:val="24"/>
          <w:szCs w:val="24"/>
        </w:rPr>
        <w:t xml:space="preserve">Susitarimą </w:t>
      </w:r>
      <w:r w:rsidR="00D556A5" w:rsidRPr="00CC589C">
        <w:rPr>
          <w:rFonts w:ascii="Times New Roman" w:hAnsi="Times New Roman" w:cs="Times New Roman"/>
          <w:color w:val="000000" w:themeColor="text1"/>
          <w:sz w:val="24"/>
          <w:szCs w:val="24"/>
        </w:rPr>
        <w:t>su priedais (priedas Nr. 12)</w:t>
      </w:r>
      <w:r w:rsidR="00CC1AFF" w:rsidRPr="00CC589C">
        <w:rPr>
          <w:rFonts w:ascii="Times New Roman" w:hAnsi="Times New Roman" w:cs="Times New Roman"/>
          <w:color w:val="000000" w:themeColor="text1"/>
          <w:sz w:val="24"/>
          <w:szCs w:val="24"/>
        </w:rPr>
        <w:t>.</w:t>
      </w:r>
    </w:p>
    <w:p w14:paraId="6204651A" w14:textId="77777777" w:rsidR="00D556A5" w:rsidRPr="00CC589C" w:rsidRDefault="00E9309D" w:rsidP="00D556A5">
      <w:pPr>
        <w:pStyle w:val="ListParagraph"/>
        <w:widowControl w:val="0"/>
        <w:numPr>
          <w:ilvl w:val="2"/>
          <w:numId w:val="19"/>
        </w:numPr>
        <w:tabs>
          <w:tab w:val="left" w:pos="993"/>
          <w:tab w:val="center" w:pos="7513"/>
        </w:tabs>
        <w:autoSpaceDE w:val="0"/>
        <w:autoSpaceDN w:val="0"/>
        <w:adjustRightInd w:val="0"/>
        <w:spacing w:after="0"/>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Pardavėjas </w:t>
      </w:r>
      <w:r w:rsidR="00CC1AFF" w:rsidRPr="00CC589C">
        <w:rPr>
          <w:rFonts w:ascii="Times New Roman" w:hAnsi="Times New Roman" w:cs="Times New Roman"/>
          <w:color w:val="000000" w:themeColor="text1"/>
          <w:sz w:val="24"/>
          <w:szCs w:val="24"/>
        </w:rPr>
        <w:t>neįsipareigoja iškraustyti Sklype ir Turte esančių daiktų: baldų, el. prietaisų, ir kt.</w:t>
      </w:r>
    </w:p>
    <w:p w14:paraId="749E9285" w14:textId="0EA4C41E" w:rsidR="003906BE" w:rsidRPr="00CC589C" w:rsidRDefault="002931CB" w:rsidP="00D556A5">
      <w:pPr>
        <w:pStyle w:val="ListParagraph"/>
        <w:widowControl w:val="0"/>
        <w:numPr>
          <w:ilvl w:val="2"/>
          <w:numId w:val="19"/>
        </w:numPr>
        <w:tabs>
          <w:tab w:val="left" w:pos="993"/>
          <w:tab w:val="center" w:pos="7513"/>
        </w:tabs>
        <w:autoSpaceDE w:val="0"/>
        <w:autoSpaceDN w:val="0"/>
        <w:adjustRightInd w:val="0"/>
        <w:spacing w:after="0"/>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Pardavėjas neįsipareigoja nugriauti Sklype esančių</w:t>
      </w:r>
      <w:r w:rsidR="009576A2" w:rsidRPr="00CC589C">
        <w:rPr>
          <w:rFonts w:ascii="Times New Roman" w:hAnsi="Times New Roman" w:cs="Times New Roman"/>
          <w:color w:val="000000" w:themeColor="text1"/>
          <w:sz w:val="24"/>
          <w:szCs w:val="24"/>
        </w:rPr>
        <w:t xml:space="preserve"> ir nekilnojamojo turto registre neregistruotų kiemo statinių.</w:t>
      </w:r>
    </w:p>
    <w:p w14:paraId="215CF231" w14:textId="77777777" w:rsidR="003906BE" w:rsidRPr="00CC589C" w:rsidRDefault="003906BE" w:rsidP="003906BE">
      <w:pPr>
        <w:pStyle w:val="ListParagraph"/>
        <w:widowControl w:val="0"/>
        <w:tabs>
          <w:tab w:val="left" w:pos="993"/>
          <w:tab w:val="center" w:pos="7513"/>
        </w:tabs>
        <w:autoSpaceDE w:val="0"/>
        <w:autoSpaceDN w:val="0"/>
        <w:adjustRightInd w:val="0"/>
        <w:spacing w:after="0"/>
        <w:ind w:left="993"/>
        <w:jc w:val="both"/>
        <w:rPr>
          <w:rFonts w:ascii="Times New Roman" w:hAnsi="Times New Roman" w:cs="Times New Roman"/>
          <w:color w:val="000000" w:themeColor="text1"/>
          <w:sz w:val="24"/>
          <w:szCs w:val="24"/>
        </w:rPr>
      </w:pPr>
    </w:p>
    <w:p w14:paraId="3BB753FE" w14:textId="49DD6DAF" w:rsidR="00CC1AFF" w:rsidRPr="00CC589C" w:rsidRDefault="00CC1AFF" w:rsidP="00CC1AFF">
      <w:pPr>
        <w:tabs>
          <w:tab w:val="left" w:pos="1134"/>
        </w:tabs>
        <w:spacing w:after="0"/>
        <w:ind w:right="-1"/>
        <w:jc w:val="both"/>
        <w:rPr>
          <w:rFonts w:ascii="Times New Roman" w:hAnsi="Times New Roman" w:cs="Times New Roman"/>
          <w:b/>
          <w:color w:val="000000" w:themeColor="text1"/>
          <w:sz w:val="24"/>
          <w:szCs w:val="24"/>
          <w:u w:val="single"/>
        </w:rPr>
      </w:pPr>
      <w:r w:rsidRPr="00CC589C">
        <w:rPr>
          <w:rFonts w:ascii="Times New Roman" w:hAnsi="Times New Roman" w:cs="Times New Roman"/>
          <w:color w:val="000000" w:themeColor="text1"/>
          <w:sz w:val="24"/>
          <w:szCs w:val="24"/>
          <w:u w:val="single"/>
        </w:rPr>
        <w:t>2.7.</w:t>
      </w:r>
      <w:r w:rsidRPr="00CC589C">
        <w:rPr>
          <w:rFonts w:ascii="Times New Roman" w:hAnsi="Times New Roman" w:cs="Times New Roman"/>
          <w:b/>
          <w:color w:val="000000" w:themeColor="text1"/>
          <w:sz w:val="24"/>
          <w:szCs w:val="24"/>
          <w:u w:val="single"/>
        </w:rPr>
        <w:t xml:space="preserve"> Bendrovės ŠT ir Siurblinės patalpų dalis 2 </w:t>
      </w:r>
      <w:r w:rsidRPr="00CC589C">
        <w:rPr>
          <w:rFonts w:ascii="Times New Roman" w:hAnsi="Times New Roman" w:cs="Times New Roman"/>
          <w:color w:val="000000" w:themeColor="text1"/>
          <w:sz w:val="24"/>
          <w:szCs w:val="24"/>
          <w:u w:val="single"/>
        </w:rPr>
        <w:t xml:space="preserve">nėra parduodami, todėl </w:t>
      </w:r>
      <w:r w:rsidRPr="00CC589C">
        <w:rPr>
          <w:rFonts w:ascii="Times New Roman" w:hAnsi="Times New Roman" w:cs="Times New Roman"/>
          <w:b/>
          <w:color w:val="000000" w:themeColor="text1"/>
          <w:sz w:val="24"/>
          <w:szCs w:val="24"/>
          <w:u w:val="single"/>
        </w:rPr>
        <w:t>Aukciono laimėtojas</w:t>
      </w:r>
      <w:r w:rsidRPr="00CC589C">
        <w:rPr>
          <w:rFonts w:ascii="Times New Roman" w:hAnsi="Times New Roman" w:cs="Times New Roman"/>
          <w:color w:val="000000" w:themeColor="text1"/>
          <w:sz w:val="24"/>
          <w:szCs w:val="24"/>
        </w:rPr>
        <w:t xml:space="preserve"> įsigijęs Turtą, kartu </w:t>
      </w:r>
      <w:r w:rsidRPr="00CC589C">
        <w:rPr>
          <w:rFonts w:ascii="Times New Roman" w:hAnsi="Times New Roman" w:cs="Times New Roman"/>
          <w:b/>
          <w:color w:val="000000" w:themeColor="text1"/>
          <w:sz w:val="24"/>
          <w:szCs w:val="24"/>
          <w:u w:val="single"/>
        </w:rPr>
        <w:t>savo jėgomis ir lėšomis/sąnaudomis įsipareigoja:</w:t>
      </w:r>
    </w:p>
    <w:p w14:paraId="031E06ED" w14:textId="77777777" w:rsidR="00CC1AFF" w:rsidRPr="00CC589C" w:rsidRDefault="00CC1AFF" w:rsidP="00CC1AFF">
      <w:pPr>
        <w:tabs>
          <w:tab w:val="left" w:pos="1134"/>
        </w:tabs>
        <w:spacing w:after="0"/>
        <w:ind w:right="-1"/>
        <w:jc w:val="both"/>
        <w:rPr>
          <w:rFonts w:ascii="Times New Roman" w:hAnsi="Times New Roman" w:cs="Times New Roman"/>
          <w:b/>
          <w:color w:val="000000" w:themeColor="text1"/>
          <w:sz w:val="24"/>
          <w:szCs w:val="24"/>
          <w:u w:val="single"/>
        </w:rPr>
      </w:pPr>
    </w:p>
    <w:p w14:paraId="31FC68CC" w14:textId="0290BDD3" w:rsidR="00CC1AFF" w:rsidRPr="00CC589C" w:rsidRDefault="00CC1AFF" w:rsidP="00164FD0">
      <w:pPr>
        <w:pStyle w:val="ListParagraph"/>
        <w:numPr>
          <w:ilvl w:val="2"/>
          <w:numId w:val="18"/>
        </w:numPr>
        <w:tabs>
          <w:tab w:val="left" w:pos="993"/>
        </w:tabs>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Nereikšti pretenzijų </w:t>
      </w:r>
      <w:r w:rsidR="00E9309D" w:rsidRPr="00CC589C">
        <w:rPr>
          <w:rFonts w:ascii="Times New Roman" w:hAnsi="Times New Roman" w:cs="Times New Roman"/>
          <w:b/>
          <w:color w:val="000000" w:themeColor="text1"/>
          <w:sz w:val="24"/>
          <w:szCs w:val="24"/>
        </w:rPr>
        <w:t>Pardavėjui</w:t>
      </w:r>
      <w:r w:rsidR="00E9309D"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dėl termofikacinio vandens siurblinės gamybinio panaudojimo 24 val. per parą iki ir po Turto, tame tarpe </w:t>
      </w:r>
      <w:r w:rsidRPr="00CC589C">
        <w:rPr>
          <w:rFonts w:ascii="Times New Roman" w:hAnsi="Times New Roman" w:cs="Times New Roman"/>
          <w:b/>
          <w:color w:val="000000" w:themeColor="text1"/>
          <w:sz w:val="24"/>
          <w:szCs w:val="24"/>
        </w:rPr>
        <w:t>Siurblinės patalpų dalies 1</w:t>
      </w:r>
      <w:r w:rsidRPr="00CC589C">
        <w:rPr>
          <w:rFonts w:ascii="Times New Roman" w:hAnsi="Times New Roman" w:cs="Times New Roman"/>
          <w:color w:val="000000" w:themeColor="text1"/>
          <w:sz w:val="24"/>
          <w:szCs w:val="24"/>
        </w:rPr>
        <w:t xml:space="preserve"> ir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rekonstrukcijos</w:t>
      </w:r>
      <w:r w:rsidR="008846BF" w:rsidRPr="00CC589C">
        <w:rPr>
          <w:rFonts w:ascii="Times New Roman" w:hAnsi="Times New Roman" w:cs="Times New Roman"/>
          <w:color w:val="000000" w:themeColor="text1"/>
          <w:sz w:val="24"/>
          <w:szCs w:val="24"/>
        </w:rPr>
        <w:t xml:space="preserve"> (jei tokia bus atliekama)</w:t>
      </w:r>
      <w:r w:rsidRPr="00CC589C">
        <w:rPr>
          <w:rFonts w:ascii="Times New Roman" w:hAnsi="Times New Roman" w:cs="Times New Roman"/>
          <w:color w:val="000000" w:themeColor="text1"/>
          <w:sz w:val="24"/>
          <w:szCs w:val="24"/>
        </w:rPr>
        <w:t xml:space="preserve">. </w:t>
      </w:r>
    </w:p>
    <w:p w14:paraId="3B4D2484" w14:textId="14B1085F"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Nereikšti pretenzijų </w:t>
      </w:r>
      <w:r w:rsidR="00EF4BB6" w:rsidRPr="00CC589C">
        <w:rPr>
          <w:rFonts w:ascii="Times New Roman" w:hAnsi="Times New Roman" w:cs="Times New Roman"/>
          <w:b/>
          <w:color w:val="000000" w:themeColor="text1"/>
          <w:sz w:val="24"/>
          <w:szCs w:val="24"/>
        </w:rPr>
        <w:t xml:space="preserve">Pardavėjui </w:t>
      </w:r>
      <w:r w:rsidRPr="00CC589C">
        <w:rPr>
          <w:rFonts w:ascii="Times New Roman" w:hAnsi="Times New Roman" w:cs="Times New Roman"/>
          <w:color w:val="000000" w:themeColor="text1"/>
          <w:sz w:val="24"/>
          <w:szCs w:val="24"/>
        </w:rPr>
        <w:t>dėl</w:t>
      </w:r>
      <w:r w:rsidRPr="00CC589C">
        <w:rPr>
          <w:rFonts w:ascii="Times New Roman" w:hAnsi="Times New Roman" w:cs="Times New Roman"/>
          <w:b/>
          <w:color w:val="000000" w:themeColor="text1"/>
          <w:sz w:val="24"/>
          <w:szCs w:val="24"/>
        </w:rPr>
        <w:t xml:space="preserve"> Administracinėse patalpose</w:t>
      </w:r>
      <w:r w:rsidRPr="00CC589C">
        <w:rPr>
          <w:rFonts w:ascii="Times New Roman" w:hAnsi="Times New Roman" w:cs="Times New Roman"/>
          <w:color w:val="000000" w:themeColor="text1"/>
          <w:sz w:val="24"/>
          <w:szCs w:val="24"/>
        </w:rPr>
        <w:t xml:space="preserve"> pirmame aukšte ir </w:t>
      </w:r>
      <w:r w:rsidRPr="00CC589C">
        <w:rPr>
          <w:rFonts w:ascii="Times New Roman" w:hAnsi="Times New Roman" w:cs="Times New Roman"/>
          <w:b/>
          <w:color w:val="000000" w:themeColor="text1"/>
          <w:sz w:val="24"/>
          <w:szCs w:val="24"/>
        </w:rPr>
        <w:t xml:space="preserve">Siurblinės patalpų dalies 1 </w:t>
      </w:r>
      <w:r w:rsidRPr="00CC589C">
        <w:rPr>
          <w:rFonts w:ascii="Times New Roman" w:hAnsi="Times New Roman" w:cs="Times New Roman"/>
          <w:color w:val="000000" w:themeColor="text1"/>
          <w:sz w:val="24"/>
          <w:szCs w:val="24"/>
        </w:rPr>
        <w:t>pirmame aukšte,</w:t>
      </w:r>
      <w:r w:rsidRPr="00CC589C">
        <w:rPr>
          <w:rFonts w:ascii="Times New Roman" w:hAnsi="Times New Roman" w:cs="Times New Roman"/>
          <w:b/>
          <w:color w:val="000000" w:themeColor="text1"/>
          <w:sz w:val="24"/>
          <w:szCs w:val="24"/>
        </w:rPr>
        <w:t xml:space="preserve"> </w:t>
      </w:r>
      <w:r w:rsidRPr="00CC589C">
        <w:rPr>
          <w:rFonts w:ascii="Times New Roman" w:hAnsi="Times New Roman" w:cs="Times New Roman"/>
          <w:color w:val="000000" w:themeColor="text1"/>
          <w:sz w:val="24"/>
          <w:szCs w:val="24"/>
        </w:rPr>
        <w:t>papildomai įrengtų pertvarų, taip pat angų esamose pertvarose (priedas Nr. 11), kurios nepažymėtos nekilnojamojo turto kadastrinių matavimų byloje ir neregistruotos VĮ Registrų centro Nekilnojamojo turto registre.</w:t>
      </w:r>
    </w:p>
    <w:p w14:paraId="197EB499" w14:textId="702B8BBC"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u w:val="single"/>
        </w:rPr>
      </w:pPr>
      <w:r w:rsidRPr="00CC589C">
        <w:rPr>
          <w:rFonts w:ascii="Times New Roman" w:hAnsi="Times New Roman" w:cs="Times New Roman"/>
          <w:color w:val="000000" w:themeColor="text1"/>
          <w:sz w:val="24"/>
          <w:szCs w:val="24"/>
        </w:rPr>
        <w:t xml:space="preserve">Neterminuotai 24 val. per parą užtikrinti privažiavimą nuo Saltoniškių g. prie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abiejų vartų ir kartu prie elektros įvado skirstyklos esančių penkių vartų (Priedas Nr.6).</w:t>
      </w:r>
    </w:p>
    <w:p w14:paraId="2CE3007D" w14:textId="334BEACC"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 xml:space="preserve">Neterminuotai 24 val. per parą prie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Siurblinės vartų ir Įrenginių vartų užtikrinti po 2 automobilių parkavimo vietas (viena vieta bei pravažiavimą  automobiliui, kurio ilgis/plotis/aukštis yra 8/3/3 m.)</w:t>
      </w:r>
      <w:r w:rsidR="00EF4BB6"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termofikacinio vandens siurblinės įrenginių aptarnaujančiam personalui (viso 4 vietas) (priedas Nr. 7).</w:t>
      </w:r>
    </w:p>
    <w:p w14:paraId="1B968A03" w14:textId="7068E63E"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Išlaikyti vandens drenavimo vamzdyno DN500 mm, einančio iš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esamą pralaidumą (priedas Nr. 8).</w:t>
      </w:r>
    </w:p>
    <w:p w14:paraId="79395D51" w14:textId="5E4B6BD9"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Vykdant statybos darbus ir/ar kitokią veiklą </w:t>
      </w:r>
      <w:r w:rsidRPr="00CC589C">
        <w:rPr>
          <w:rFonts w:ascii="Times New Roman" w:hAnsi="Times New Roman" w:cs="Times New Roman"/>
          <w:b/>
          <w:color w:val="000000" w:themeColor="text1"/>
          <w:sz w:val="24"/>
          <w:szCs w:val="24"/>
        </w:rPr>
        <w:t>Sklype</w:t>
      </w:r>
      <w:r w:rsidRPr="00CC589C">
        <w:rPr>
          <w:rFonts w:ascii="Times New Roman" w:hAnsi="Times New Roman" w:cs="Times New Roman"/>
          <w:color w:val="000000" w:themeColor="text1"/>
          <w:sz w:val="24"/>
          <w:szCs w:val="24"/>
        </w:rPr>
        <w:t xml:space="preserve"> ir/ar </w:t>
      </w:r>
      <w:r w:rsidRPr="00CC589C">
        <w:rPr>
          <w:rFonts w:ascii="Times New Roman" w:hAnsi="Times New Roman" w:cs="Times New Roman"/>
          <w:b/>
          <w:color w:val="000000" w:themeColor="text1"/>
          <w:sz w:val="24"/>
          <w:szCs w:val="24"/>
        </w:rPr>
        <w:t>Turte</w:t>
      </w:r>
      <w:r w:rsidRPr="00CC589C">
        <w:rPr>
          <w:rFonts w:ascii="Times New Roman" w:hAnsi="Times New Roman" w:cs="Times New Roman"/>
          <w:color w:val="000000" w:themeColor="text1"/>
          <w:sz w:val="24"/>
          <w:szCs w:val="24"/>
        </w:rPr>
        <w:t xml:space="preserve"> nepažeisti </w:t>
      </w:r>
      <w:r w:rsidRPr="00CC589C">
        <w:rPr>
          <w:rFonts w:ascii="Times New Roman" w:hAnsi="Times New Roman" w:cs="Times New Roman"/>
          <w:b/>
          <w:color w:val="000000" w:themeColor="text1"/>
          <w:sz w:val="24"/>
          <w:szCs w:val="24"/>
        </w:rPr>
        <w:t>Bendrovės ŠT</w:t>
      </w:r>
      <w:r w:rsidRPr="00CC589C">
        <w:rPr>
          <w:rFonts w:ascii="Times New Roman" w:hAnsi="Times New Roman" w:cs="Times New Roman"/>
          <w:color w:val="000000" w:themeColor="text1"/>
          <w:sz w:val="24"/>
          <w:szCs w:val="24"/>
        </w:rPr>
        <w:t xml:space="preserve"> bei elektros tinklų esančių </w:t>
      </w:r>
      <w:r w:rsidRPr="00CC589C">
        <w:rPr>
          <w:rFonts w:ascii="Times New Roman" w:hAnsi="Times New Roman" w:cs="Times New Roman"/>
          <w:b/>
          <w:color w:val="000000" w:themeColor="text1"/>
          <w:sz w:val="24"/>
          <w:szCs w:val="24"/>
        </w:rPr>
        <w:t>Sklype</w:t>
      </w:r>
      <w:r w:rsidRPr="00CC589C">
        <w:rPr>
          <w:rFonts w:ascii="Times New Roman" w:hAnsi="Times New Roman" w:cs="Times New Roman"/>
          <w:color w:val="000000" w:themeColor="text1"/>
          <w:sz w:val="24"/>
          <w:szCs w:val="24"/>
        </w:rPr>
        <w:t xml:space="preserve">, sudaryti sąlygas </w:t>
      </w:r>
      <w:r w:rsidR="00EF4BB6" w:rsidRPr="00CC589C">
        <w:rPr>
          <w:rFonts w:ascii="Times New Roman" w:hAnsi="Times New Roman" w:cs="Times New Roman"/>
          <w:b/>
          <w:color w:val="000000" w:themeColor="text1"/>
          <w:sz w:val="24"/>
          <w:szCs w:val="24"/>
        </w:rPr>
        <w:t>Pardavėjui</w:t>
      </w:r>
      <w:r w:rsidR="00EF4BB6"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juos eksploatuoti, laikantis teisės aktų reikalavimų.</w:t>
      </w:r>
    </w:p>
    <w:p w14:paraId="28BDF087" w14:textId="7D4AA43C"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Neterminuotai ir neatlygintinai </w:t>
      </w:r>
      <w:r w:rsidRPr="00CC589C">
        <w:rPr>
          <w:rFonts w:ascii="Times New Roman" w:hAnsi="Times New Roman" w:cs="Times New Roman"/>
          <w:b/>
          <w:color w:val="000000" w:themeColor="text1"/>
          <w:sz w:val="24"/>
          <w:szCs w:val="24"/>
        </w:rPr>
        <w:t>leisti</w:t>
      </w:r>
      <w:r w:rsidRPr="00CC589C">
        <w:rPr>
          <w:rFonts w:ascii="Times New Roman" w:hAnsi="Times New Roman" w:cs="Times New Roman"/>
          <w:color w:val="000000" w:themeColor="text1"/>
          <w:sz w:val="24"/>
          <w:szCs w:val="24"/>
        </w:rPr>
        <w:t xml:space="preserve"> </w:t>
      </w:r>
      <w:r w:rsidR="00EF4BB6" w:rsidRPr="00CC589C">
        <w:rPr>
          <w:rFonts w:ascii="Times New Roman" w:hAnsi="Times New Roman" w:cs="Times New Roman"/>
          <w:b/>
          <w:color w:val="000000" w:themeColor="text1"/>
          <w:sz w:val="24"/>
          <w:szCs w:val="24"/>
        </w:rPr>
        <w:t xml:space="preserve">Pardavėjui </w:t>
      </w:r>
      <w:r w:rsidRPr="00CC589C">
        <w:rPr>
          <w:rFonts w:ascii="Times New Roman" w:hAnsi="Times New Roman" w:cs="Times New Roman"/>
          <w:color w:val="000000" w:themeColor="text1"/>
          <w:sz w:val="24"/>
          <w:szCs w:val="24"/>
        </w:rPr>
        <w:t xml:space="preserve">atlikti </w:t>
      </w:r>
      <w:r w:rsidRPr="00CC589C">
        <w:rPr>
          <w:rFonts w:ascii="Times New Roman" w:hAnsi="Times New Roman" w:cs="Times New Roman"/>
          <w:b/>
          <w:color w:val="000000" w:themeColor="text1"/>
          <w:sz w:val="24"/>
          <w:szCs w:val="24"/>
        </w:rPr>
        <w:t>Bendrovės ŠT</w:t>
      </w:r>
      <w:r w:rsidRPr="00CC589C">
        <w:rPr>
          <w:rFonts w:ascii="Times New Roman" w:hAnsi="Times New Roman" w:cs="Times New Roman"/>
          <w:color w:val="000000" w:themeColor="text1"/>
          <w:sz w:val="24"/>
          <w:szCs w:val="24"/>
        </w:rPr>
        <w:t xml:space="preserve"> priežiūros ir įrenginių remonto darbus jų apsaugos zonose </w:t>
      </w:r>
      <w:r w:rsidRPr="00CC589C">
        <w:rPr>
          <w:rFonts w:ascii="Times New Roman" w:hAnsi="Times New Roman" w:cs="Times New Roman"/>
          <w:b/>
          <w:color w:val="000000" w:themeColor="text1"/>
          <w:sz w:val="24"/>
          <w:szCs w:val="24"/>
        </w:rPr>
        <w:t>Sklype</w:t>
      </w:r>
      <w:r w:rsidRPr="00CC589C">
        <w:rPr>
          <w:rFonts w:ascii="Times New Roman" w:hAnsi="Times New Roman" w:cs="Times New Roman"/>
          <w:color w:val="000000" w:themeColor="text1"/>
          <w:sz w:val="24"/>
          <w:szCs w:val="24"/>
        </w:rPr>
        <w:t xml:space="preserve"> bei eiti ir važiuoti su tuo susijusiems darbuotojams ir transportui bet kuriuo paros metu. Informuojame, kad šilumos tiekimo tinklai turi apsaugos zoną (5</w:t>
      </w:r>
      <w:r w:rsidR="00156680"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m nuo kanalo krašto į abi puses) (priedas Nr. 4).</w:t>
      </w:r>
    </w:p>
    <w:p w14:paraId="19C12783" w14:textId="43361C5F"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Per abipusiai suderintą terminą, bet ne vėliau nei per 12 mėn. nuo </w:t>
      </w:r>
      <w:r w:rsidRPr="00CC589C">
        <w:rPr>
          <w:rFonts w:ascii="Times New Roman" w:hAnsi="Times New Roman" w:cs="Times New Roman"/>
          <w:b/>
          <w:color w:val="000000" w:themeColor="text1"/>
          <w:sz w:val="24"/>
          <w:szCs w:val="24"/>
        </w:rPr>
        <w:t>Turto</w:t>
      </w:r>
      <w:r w:rsidRPr="00CC589C">
        <w:rPr>
          <w:rFonts w:ascii="Times New Roman" w:hAnsi="Times New Roman" w:cs="Times New Roman"/>
          <w:color w:val="000000" w:themeColor="text1"/>
          <w:sz w:val="24"/>
          <w:szCs w:val="24"/>
        </w:rPr>
        <w:t xml:space="preserve"> pirkimo – pardavimo sutarties pasirašymo dienos iš </w:t>
      </w:r>
      <w:r w:rsidRPr="00CC589C">
        <w:rPr>
          <w:rFonts w:ascii="Times New Roman" w:hAnsi="Times New Roman" w:cs="Times New Roman"/>
          <w:b/>
          <w:color w:val="000000" w:themeColor="text1"/>
          <w:sz w:val="24"/>
          <w:szCs w:val="24"/>
        </w:rPr>
        <w:t>Siurblinės patalpų dalies</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b/>
          <w:color w:val="000000" w:themeColor="text1"/>
          <w:sz w:val="24"/>
          <w:szCs w:val="24"/>
        </w:rPr>
        <w:t xml:space="preserve">2 </w:t>
      </w:r>
      <w:r w:rsidRPr="00CC589C">
        <w:rPr>
          <w:rFonts w:ascii="Times New Roman" w:hAnsi="Times New Roman" w:cs="Times New Roman"/>
          <w:color w:val="000000" w:themeColor="text1"/>
          <w:sz w:val="24"/>
          <w:szCs w:val="24"/>
        </w:rPr>
        <w:t xml:space="preserve">iškelti ten esančius du </w:t>
      </w:r>
      <w:r w:rsidRPr="00CC589C">
        <w:rPr>
          <w:rFonts w:ascii="Times New Roman" w:hAnsi="Times New Roman" w:cs="Times New Roman"/>
          <w:b/>
          <w:color w:val="000000" w:themeColor="text1"/>
          <w:sz w:val="24"/>
          <w:szCs w:val="24"/>
        </w:rPr>
        <w:t>ŠP</w:t>
      </w:r>
      <w:r w:rsidRPr="00CC589C">
        <w:rPr>
          <w:rFonts w:ascii="Times New Roman" w:hAnsi="Times New Roman" w:cs="Times New Roman"/>
          <w:color w:val="000000" w:themeColor="text1"/>
          <w:sz w:val="24"/>
          <w:szCs w:val="24"/>
        </w:rPr>
        <w:t xml:space="preserve"> (Priedas Nr. 6) į savo įsigytą </w:t>
      </w:r>
      <w:r w:rsidRPr="00CC589C">
        <w:rPr>
          <w:rFonts w:ascii="Times New Roman" w:hAnsi="Times New Roman" w:cs="Times New Roman"/>
          <w:b/>
          <w:color w:val="000000" w:themeColor="text1"/>
          <w:sz w:val="24"/>
          <w:szCs w:val="24"/>
        </w:rPr>
        <w:t>Turtą</w:t>
      </w:r>
      <w:r w:rsidRPr="00CC589C">
        <w:rPr>
          <w:rFonts w:ascii="Times New Roman" w:hAnsi="Times New Roman" w:cs="Times New Roman"/>
          <w:color w:val="000000" w:themeColor="text1"/>
          <w:sz w:val="24"/>
          <w:szCs w:val="24"/>
        </w:rPr>
        <w:t xml:space="preserve">. Jeigu </w:t>
      </w:r>
      <w:r w:rsidRPr="00CC589C">
        <w:rPr>
          <w:rFonts w:ascii="Times New Roman" w:hAnsi="Times New Roman" w:cs="Times New Roman"/>
          <w:b/>
          <w:color w:val="000000" w:themeColor="text1"/>
          <w:sz w:val="24"/>
          <w:szCs w:val="24"/>
        </w:rPr>
        <w:t>Aukciono laimėtojui</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b/>
          <w:color w:val="000000" w:themeColor="text1"/>
          <w:sz w:val="24"/>
          <w:szCs w:val="24"/>
        </w:rPr>
        <w:t>Turto</w:t>
      </w:r>
      <w:r w:rsidRPr="00CC589C">
        <w:rPr>
          <w:rFonts w:ascii="Times New Roman" w:hAnsi="Times New Roman" w:cs="Times New Roman"/>
          <w:color w:val="000000" w:themeColor="text1"/>
          <w:sz w:val="24"/>
          <w:szCs w:val="24"/>
        </w:rPr>
        <w:t xml:space="preserve"> patalpų šildyti nereikės, išmontuotus 2</w:t>
      </w:r>
      <w:r w:rsidRPr="00CC589C">
        <w:rPr>
          <w:rFonts w:ascii="Times New Roman" w:hAnsi="Times New Roman" w:cs="Times New Roman"/>
          <w:b/>
          <w:color w:val="000000" w:themeColor="text1"/>
          <w:sz w:val="24"/>
          <w:szCs w:val="24"/>
        </w:rPr>
        <w:t xml:space="preserve"> ŠP</w:t>
      </w:r>
      <w:r w:rsidRPr="00CC589C">
        <w:rPr>
          <w:rFonts w:ascii="Times New Roman" w:hAnsi="Times New Roman" w:cs="Times New Roman"/>
          <w:color w:val="000000" w:themeColor="text1"/>
          <w:sz w:val="24"/>
          <w:szCs w:val="24"/>
        </w:rPr>
        <w:t xml:space="preserve"> privalo grąžinti </w:t>
      </w:r>
      <w:r w:rsidR="00EF4BB6" w:rsidRPr="00CC589C">
        <w:rPr>
          <w:rFonts w:ascii="Times New Roman" w:hAnsi="Times New Roman" w:cs="Times New Roman"/>
          <w:b/>
          <w:color w:val="000000" w:themeColor="text1"/>
          <w:sz w:val="24"/>
          <w:szCs w:val="24"/>
        </w:rPr>
        <w:t>Pardavėjui</w:t>
      </w:r>
      <w:r w:rsidRPr="00CC589C">
        <w:rPr>
          <w:rFonts w:ascii="Times New Roman" w:hAnsi="Times New Roman" w:cs="Times New Roman"/>
          <w:color w:val="000000" w:themeColor="text1"/>
          <w:sz w:val="24"/>
          <w:szCs w:val="24"/>
        </w:rPr>
        <w:t>.</w:t>
      </w:r>
    </w:p>
    <w:p w14:paraId="22159679" w14:textId="338B9CCA"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Per abipusiai suderintą terminą bet ne vėliau nei per 12 mėn. nuo </w:t>
      </w:r>
      <w:r w:rsidRPr="00CC589C">
        <w:rPr>
          <w:rFonts w:ascii="Times New Roman" w:hAnsi="Times New Roman" w:cs="Times New Roman"/>
          <w:b/>
          <w:color w:val="000000" w:themeColor="text1"/>
          <w:sz w:val="24"/>
          <w:szCs w:val="24"/>
        </w:rPr>
        <w:t>Turto</w:t>
      </w:r>
      <w:r w:rsidRPr="00CC589C">
        <w:rPr>
          <w:rFonts w:ascii="Times New Roman" w:hAnsi="Times New Roman" w:cs="Times New Roman"/>
          <w:color w:val="000000" w:themeColor="text1"/>
          <w:sz w:val="24"/>
          <w:szCs w:val="24"/>
        </w:rPr>
        <w:t xml:space="preserve"> pirkimo – pardavimo sutarties pasirašymo atskirti šalto vandens įvadą, esantį </w:t>
      </w:r>
      <w:r w:rsidR="00EF4BB6" w:rsidRPr="00CC589C">
        <w:rPr>
          <w:rFonts w:ascii="Times New Roman" w:hAnsi="Times New Roman" w:cs="Times New Roman"/>
          <w:b/>
          <w:color w:val="000000" w:themeColor="text1"/>
          <w:sz w:val="24"/>
          <w:szCs w:val="24"/>
        </w:rPr>
        <w:t xml:space="preserve">Pardavėjo </w:t>
      </w:r>
      <w:r w:rsidRPr="00CC589C">
        <w:rPr>
          <w:rFonts w:ascii="Times New Roman" w:hAnsi="Times New Roman" w:cs="Times New Roman"/>
          <w:b/>
          <w:color w:val="000000" w:themeColor="text1"/>
          <w:sz w:val="24"/>
          <w:szCs w:val="24"/>
        </w:rPr>
        <w:t xml:space="preserve">Siurblinės patalpų dalies 2 </w:t>
      </w:r>
      <w:r w:rsidRPr="00CC589C">
        <w:rPr>
          <w:rFonts w:ascii="Times New Roman" w:hAnsi="Times New Roman" w:cs="Times New Roman"/>
          <w:color w:val="000000" w:themeColor="text1"/>
          <w:sz w:val="24"/>
          <w:szCs w:val="24"/>
        </w:rPr>
        <w:t xml:space="preserve">patalpoje Nr. 1-23 nuo </w:t>
      </w:r>
      <w:r w:rsidRPr="00CC589C">
        <w:rPr>
          <w:rFonts w:ascii="Times New Roman" w:hAnsi="Times New Roman" w:cs="Times New Roman"/>
          <w:b/>
          <w:color w:val="000000" w:themeColor="text1"/>
          <w:sz w:val="24"/>
          <w:szCs w:val="24"/>
        </w:rPr>
        <w:t>Siurblinės patalpų dalies 1</w:t>
      </w:r>
      <w:r w:rsidRPr="00CC589C">
        <w:rPr>
          <w:rFonts w:ascii="Times New Roman" w:hAnsi="Times New Roman" w:cs="Times New Roman"/>
          <w:color w:val="000000" w:themeColor="text1"/>
          <w:sz w:val="24"/>
          <w:szCs w:val="24"/>
        </w:rPr>
        <w:t xml:space="preserve"> ir </w:t>
      </w:r>
      <w:r w:rsidRPr="00CC589C">
        <w:rPr>
          <w:rFonts w:ascii="Times New Roman" w:hAnsi="Times New Roman" w:cs="Times New Roman"/>
          <w:b/>
          <w:color w:val="000000" w:themeColor="text1"/>
          <w:sz w:val="24"/>
          <w:szCs w:val="24"/>
        </w:rPr>
        <w:t>Administracinių patalpų</w:t>
      </w:r>
      <w:r w:rsidRPr="00CC589C">
        <w:rPr>
          <w:rFonts w:ascii="Times New Roman" w:hAnsi="Times New Roman" w:cs="Times New Roman"/>
          <w:color w:val="000000" w:themeColor="text1"/>
          <w:sz w:val="24"/>
          <w:szCs w:val="24"/>
        </w:rPr>
        <w:t xml:space="preserve"> (priedas Nr. 5). </w:t>
      </w:r>
    </w:p>
    <w:p w14:paraId="0666DA49" w14:textId="150FF23F" w:rsidR="00993146" w:rsidRPr="00CC589C" w:rsidRDefault="00E728C6" w:rsidP="00993146">
      <w:pPr>
        <w:pStyle w:val="ListParagraph"/>
        <w:numPr>
          <w:ilvl w:val="2"/>
          <w:numId w:val="18"/>
        </w:numPr>
        <w:tabs>
          <w:tab w:val="left" w:pos="1560"/>
        </w:tabs>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Aukciono laimėtojas</w:t>
      </w:r>
      <w:r w:rsidR="00993146" w:rsidRPr="00CC589C">
        <w:rPr>
          <w:rFonts w:ascii="Times New Roman" w:hAnsi="Times New Roman" w:cs="Times New Roman"/>
          <w:color w:val="000000" w:themeColor="text1"/>
          <w:sz w:val="24"/>
          <w:szCs w:val="24"/>
        </w:rPr>
        <w:t xml:space="preserve"> sutinka, kad </w:t>
      </w:r>
      <w:r w:rsidR="00993146" w:rsidRPr="00CC589C">
        <w:rPr>
          <w:rFonts w:ascii="Times New Roman" w:hAnsi="Times New Roman" w:cs="Times New Roman"/>
          <w:b/>
          <w:color w:val="000000" w:themeColor="text1"/>
          <w:sz w:val="24"/>
          <w:szCs w:val="24"/>
        </w:rPr>
        <w:t>Siurblinės patalpų dalį 1</w:t>
      </w:r>
      <w:r w:rsidR="00993146" w:rsidRPr="00CC589C">
        <w:rPr>
          <w:rFonts w:ascii="Times New Roman" w:hAnsi="Times New Roman" w:cs="Times New Roman"/>
          <w:color w:val="000000" w:themeColor="text1"/>
          <w:sz w:val="24"/>
          <w:szCs w:val="24"/>
        </w:rPr>
        <w:t xml:space="preserve"> suformavus kaip atskirą turtinį vienetą ir atlikus kadastrinius matavimus jo plotas gali neatitikti aukciono pardavimo sąlygose nurodyto pirminio ploto, </w:t>
      </w:r>
      <w:proofErr w:type="spellStart"/>
      <w:r w:rsidR="00993146" w:rsidRPr="00CC589C">
        <w:rPr>
          <w:rFonts w:ascii="Times New Roman" w:hAnsi="Times New Roman" w:cs="Times New Roman"/>
          <w:color w:val="000000" w:themeColor="text1"/>
          <w:sz w:val="24"/>
          <w:szCs w:val="24"/>
        </w:rPr>
        <w:t>t.y</w:t>
      </w:r>
      <w:proofErr w:type="spellEnd"/>
      <w:r w:rsidR="00993146" w:rsidRPr="00CC589C">
        <w:rPr>
          <w:rFonts w:ascii="Times New Roman" w:hAnsi="Times New Roman" w:cs="Times New Roman"/>
          <w:color w:val="000000" w:themeColor="text1"/>
          <w:sz w:val="24"/>
          <w:szCs w:val="24"/>
        </w:rPr>
        <w:t xml:space="preserve">. 888,88 </w:t>
      </w:r>
      <w:proofErr w:type="spellStart"/>
      <w:r w:rsidR="00993146" w:rsidRPr="00CC589C">
        <w:rPr>
          <w:rFonts w:ascii="Times New Roman" w:hAnsi="Times New Roman" w:cs="Times New Roman"/>
          <w:color w:val="000000" w:themeColor="text1"/>
          <w:sz w:val="24"/>
          <w:szCs w:val="24"/>
        </w:rPr>
        <w:t>kv.m</w:t>
      </w:r>
      <w:proofErr w:type="spellEnd"/>
      <w:r w:rsidR="00993146" w:rsidRPr="00CC589C">
        <w:rPr>
          <w:rFonts w:ascii="Times New Roman" w:hAnsi="Times New Roman" w:cs="Times New Roman"/>
          <w:color w:val="000000" w:themeColor="text1"/>
          <w:sz w:val="24"/>
          <w:szCs w:val="24"/>
        </w:rPr>
        <w:t xml:space="preserve">. ir dėl to </w:t>
      </w:r>
      <w:r w:rsidRPr="00CC589C">
        <w:rPr>
          <w:rFonts w:ascii="Times New Roman" w:hAnsi="Times New Roman" w:cs="Times New Roman"/>
          <w:color w:val="000000" w:themeColor="text1"/>
          <w:sz w:val="24"/>
          <w:szCs w:val="24"/>
        </w:rPr>
        <w:t>Aukciono laimėtojas</w:t>
      </w:r>
      <w:r w:rsidR="00993146" w:rsidRPr="00CC589C">
        <w:rPr>
          <w:rFonts w:ascii="Times New Roman" w:hAnsi="Times New Roman" w:cs="Times New Roman"/>
          <w:color w:val="000000" w:themeColor="text1"/>
          <w:sz w:val="24"/>
          <w:szCs w:val="24"/>
        </w:rPr>
        <w:t xml:space="preserve"> įsipareigoja nereikšti pretenzijų Pardavėjui. Pardavėjui atlikus Siurblinės/Daikto 2 padalijimą į du turtinius vienetus ir parengus kadastro duomenų bylas, </w:t>
      </w:r>
      <w:r w:rsidRPr="00CC589C">
        <w:rPr>
          <w:rFonts w:ascii="Times New Roman" w:hAnsi="Times New Roman" w:cs="Times New Roman"/>
          <w:color w:val="000000" w:themeColor="text1"/>
          <w:sz w:val="24"/>
          <w:szCs w:val="24"/>
        </w:rPr>
        <w:t>Aukciono laimėtojas</w:t>
      </w:r>
      <w:r w:rsidR="00993146" w:rsidRPr="00CC589C">
        <w:rPr>
          <w:rFonts w:ascii="Times New Roman" w:hAnsi="Times New Roman" w:cs="Times New Roman"/>
          <w:color w:val="000000" w:themeColor="text1"/>
          <w:sz w:val="24"/>
          <w:szCs w:val="24"/>
        </w:rPr>
        <w:t xml:space="preserve"> atlieka sau nuosavybės teise priklausančios </w:t>
      </w:r>
      <w:r w:rsidR="00993146" w:rsidRPr="00CC589C">
        <w:rPr>
          <w:rFonts w:ascii="Times New Roman" w:hAnsi="Times New Roman" w:cs="Times New Roman"/>
          <w:b/>
          <w:color w:val="000000" w:themeColor="text1"/>
          <w:sz w:val="24"/>
          <w:szCs w:val="24"/>
        </w:rPr>
        <w:t>Siurblinės patalpų dalies 1</w:t>
      </w:r>
      <w:r w:rsidR="00993146" w:rsidRPr="00CC589C">
        <w:rPr>
          <w:rFonts w:ascii="Times New Roman" w:hAnsi="Times New Roman" w:cs="Times New Roman"/>
          <w:color w:val="000000" w:themeColor="text1"/>
          <w:sz w:val="24"/>
          <w:szCs w:val="24"/>
        </w:rPr>
        <w:t xml:space="preserve"> suformuotos kaip atskiro turtinio vieneto kadastro duomenų bylos įregistravimą Nekilnojamojo turto registre VĮ Registrų centre.</w:t>
      </w:r>
    </w:p>
    <w:p w14:paraId="262F5488" w14:textId="3A9AFCC6"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Atskirti </w:t>
      </w:r>
      <w:r w:rsidR="00EF4BB6" w:rsidRPr="00CC589C">
        <w:rPr>
          <w:rFonts w:ascii="Times New Roman" w:hAnsi="Times New Roman" w:cs="Times New Roman"/>
          <w:b/>
          <w:color w:val="000000" w:themeColor="text1"/>
          <w:sz w:val="24"/>
          <w:szCs w:val="24"/>
        </w:rPr>
        <w:t>Pardavėjo</w:t>
      </w:r>
      <w:r w:rsidR="00EF4BB6"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nuotekų, šalto vandentiekio ir elektros tinklus nuo „BLG terminalas“ ir UAB „</w:t>
      </w:r>
      <w:proofErr w:type="spellStart"/>
      <w:r w:rsidRPr="00CC589C">
        <w:rPr>
          <w:rFonts w:ascii="Times New Roman" w:hAnsi="Times New Roman" w:cs="Times New Roman"/>
          <w:color w:val="000000" w:themeColor="text1"/>
          <w:sz w:val="24"/>
          <w:szCs w:val="24"/>
        </w:rPr>
        <w:t>Lautera</w:t>
      </w:r>
      <w:proofErr w:type="spellEnd"/>
      <w:r w:rsidRPr="00CC589C">
        <w:rPr>
          <w:rFonts w:ascii="Times New Roman" w:hAnsi="Times New Roman" w:cs="Times New Roman"/>
          <w:color w:val="000000" w:themeColor="text1"/>
          <w:sz w:val="24"/>
          <w:szCs w:val="24"/>
        </w:rPr>
        <w:t>“ tinklų.</w:t>
      </w:r>
    </w:p>
    <w:p w14:paraId="00CAB090" w14:textId="3C08E41E" w:rsidR="00CC1AFF" w:rsidRPr="00CC589C" w:rsidRDefault="00CC1AFF" w:rsidP="00164FD0">
      <w:pPr>
        <w:pStyle w:val="ListParagraph"/>
        <w:numPr>
          <w:ilvl w:val="2"/>
          <w:numId w:val="18"/>
        </w:numPr>
        <w:tabs>
          <w:tab w:val="left" w:pos="1560"/>
        </w:tabs>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Per 2 savaites arba atskiru abipusiu sutarimu nuo</w:t>
      </w:r>
      <w:r w:rsidRPr="00CC589C">
        <w:rPr>
          <w:rFonts w:ascii="Times New Roman" w:hAnsi="Times New Roman" w:cs="Times New Roman"/>
          <w:b/>
          <w:color w:val="000000" w:themeColor="text1"/>
          <w:sz w:val="24"/>
          <w:szCs w:val="24"/>
        </w:rPr>
        <w:t xml:space="preserve"> Turto</w:t>
      </w:r>
      <w:r w:rsidRPr="00CC589C">
        <w:rPr>
          <w:rFonts w:ascii="Times New Roman" w:hAnsi="Times New Roman" w:cs="Times New Roman"/>
          <w:color w:val="000000" w:themeColor="text1"/>
          <w:sz w:val="24"/>
          <w:szCs w:val="24"/>
        </w:rPr>
        <w:t xml:space="preserve"> pirkimo – pardavimo sutarties pasirašymo savo lėšomis atskirti apsauginės signalizacijos jutiklius ir centralės pultelį, esančius </w:t>
      </w:r>
      <w:r w:rsidRPr="00CC589C">
        <w:rPr>
          <w:rFonts w:ascii="Times New Roman" w:hAnsi="Times New Roman" w:cs="Times New Roman"/>
          <w:b/>
          <w:color w:val="000000" w:themeColor="text1"/>
          <w:sz w:val="24"/>
          <w:szCs w:val="24"/>
        </w:rPr>
        <w:t>Administracinėse patalpose</w:t>
      </w:r>
      <w:r w:rsidRPr="00CC589C">
        <w:rPr>
          <w:rFonts w:ascii="Times New Roman" w:hAnsi="Times New Roman" w:cs="Times New Roman"/>
          <w:color w:val="000000" w:themeColor="text1"/>
          <w:sz w:val="24"/>
          <w:szCs w:val="24"/>
        </w:rPr>
        <w:t xml:space="preserve"> nuo</w:t>
      </w:r>
      <w:r w:rsidRPr="00CC589C">
        <w:rPr>
          <w:rFonts w:ascii="Times New Roman" w:hAnsi="Times New Roman" w:cs="Times New Roman"/>
          <w:b/>
          <w:color w:val="000000" w:themeColor="text1"/>
          <w:sz w:val="24"/>
          <w:szCs w:val="24"/>
        </w:rPr>
        <w:t xml:space="preserve"> </w:t>
      </w:r>
      <w:r w:rsidR="00EF4BB6" w:rsidRPr="00CC589C">
        <w:rPr>
          <w:rFonts w:ascii="Times New Roman" w:hAnsi="Times New Roman" w:cs="Times New Roman"/>
          <w:b/>
          <w:color w:val="000000" w:themeColor="text1"/>
          <w:sz w:val="24"/>
          <w:szCs w:val="24"/>
        </w:rPr>
        <w:t>Pardavėjo</w:t>
      </w:r>
      <w:r w:rsidR="00EF4BB6"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centralės, kuri yra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patalpoje 1-23. To nepadarius, </w:t>
      </w:r>
      <w:r w:rsidR="00EF4BB6" w:rsidRPr="00CC589C">
        <w:rPr>
          <w:rFonts w:ascii="Times New Roman" w:hAnsi="Times New Roman" w:cs="Times New Roman"/>
          <w:b/>
          <w:color w:val="000000" w:themeColor="text1"/>
          <w:sz w:val="24"/>
          <w:szCs w:val="24"/>
        </w:rPr>
        <w:t>Pardavėjas</w:t>
      </w:r>
      <w:r w:rsidR="00EF4BB6"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atjungs </w:t>
      </w:r>
      <w:r w:rsidRPr="00CC589C">
        <w:rPr>
          <w:rFonts w:ascii="Times New Roman" w:hAnsi="Times New Roman" w:cs="Times New Roman"/>
          <w:b/>
          <w:color w:val="000000" w:themeColor="text1"/>
          <w:sz w:val="24"/>
          <w:szCs w:val="24"/>
        </w:rPr>
        <w:t xml:space="preserve">Siurblinės patalpų dalies 1 </w:t>
      </w:r>
      <w:r w:rsidRPr="00CC589C">
        <w:rPr>
          <w:rFonts w:ascii="Times New Roman" w:hAnsi="Times New Roman" w:cs="Times New Roman"/>
          <w:color w:val="000000" w:themeColor="text1"/>
          <w:sz w:val="24"/>
          <w:szCs w:val="24"/>
        </w:rPr>
        <w:t>apsauginę signalizaciją.</w:t>
      </w:r>
    </w:p>
    <w:p w14:paraId="7AE43EE7" w14:textId="4ED29F00"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Per 2 savaites arba atskiru abipusiu sutarimu nuo </w:t>
      </w:r>
      <w:r w:rsidRPr="00CC589C">
        <w:rPr>
          <w:rFonts w:ascii="Times New Roman" w:hAnsi="Times New Roman" w:cs="Times New Roman"/>
          <w:b/>
          <w:color w:val="000000" w:themeColor="text1"/>
          <w:sz w:val="24"/>
          <w:szCs w:val="24"/>
        </w:rPr>
        <w:t>Turto</w:t>
      </w:r>
      <w:r w:rsidRPr="00CC589C">
        <w:rPr>
          <w:rFonts w:ascii="Times New Roman" w:hAnsi="Times New Roman" w:cs="Times New Roman"/>
          <w:color w:val="000000" w:themeColor="text1"/>
          <w:sz w:val="24"/>
          <w:szCs w:val="24"/>
        </w:rPr>
        <w:t xml:space="preserve"> pirkimo – pardavimo sutarties pasirašymo dienos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patalpose</w:t>
      </w:r>
      <w:r w:rsidRPr="00CC589C">
        <w:rPr>
          <w:rFonts w:ascii="Times New Roman" w:hAnsi="Times New Roman" w:cs="Times New Roman"/>
          <w:b/>
          <w:color w:val="000000" w:themeColor="text1"/>
          <w:sz w:val="24"/>
          <w:szCs w:val="24"/>
        </w:rPr>
        <w:t xml:space="preserve"> </w:t>
      </w:r>
      <w:r w:rsidRPr="00CC589C">
        <w:rPr>
          <w:rFonts w:ascii="Times New Roman" w:hAnsi="Times New Roman" w:cs="Times New Roman"/>
          <w:color w:val="000000" w:themeColor="text1"/>
          <w:sz w:val="24"/>
          <w:szCs w:val="24"/>
        </w:rPr>
        <w:t xml:space="preserve">Nr. 1-17 iki 1-23 imtinai atjungti gaisro jutiklius nuo esamos </w:t>
      </w:r>
      <w:proofErr w:type="spellStart"/>
      <w:r w:rsidRPr="00CC589C">
        <w:rPr>
          <w:rFonts w:ascii="Times New Roman" w:hAnsi="Times New Roman" w:cs="Times New Roman"/>
          <w:color w:val="000000" w:themeColor="text1"/>
          <w:sz w:val="24"/>
          <w:szCs w:val="24"/>
        </w:rPr>
        <w:t>adresinės</w:t>
      </w:r>
      <w:proofErr w:type="spellEnd"/>
      <w:r w:rsidRPr="00CC589C">
        <w:rPr>
          <w:rFonts w:ascii="Times New Roman" w:hAnsi="Times New Roman" w:cs="Times New Roman"/>
          <w:color w:val="000000" w:themeColor="text1"/>
          <w:sz w:val="24"/>
          <w:szCs w:val="24"/>
        </w:rPr>
        <w:t xml:space="preserve"> gaisrinės centralės </w:t>
      </w:r>
      <w:r w:rsidRPr="00CC589C">
        <w:rPr>
          <w:rFonts w:ascii="Times New Roman" w:hAnsi="Times New Roman" w:cs="Times New Roman"/>
          <w:b/>
          <w:color w:val="000000" w:themeColor="text1"/>
          <w:sz w:val="24"/>
          <w:szCs w:val="24"/>
        </w:rPr>
        <w:t>Administracinėse patalpose</w:t>
      </w:r>
      <w:r w:rsidRPr="00CC589C">
        <w:rPr>
          <w:rFonts w:ascii="Times New Roman" w:hAnsi="Times New Roman" w:cs="Times New Roman"/>
          <w:color w:val="000000" w:themeColor="text1"/>
          <w:sz w:val="24"/>
          <w:szCs w:val="24"/>
        </w:rPr>
        <w:t>. Atjungtus gaisro jutiklius tuo pačiu metu programiškai pašalinti iš gaisrinės signalizacijos centralės.</w:t>
      </w:r>
    </w:p>
    <w:p w14:paraId="214E25C6" w14:textId="211E7B7D"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Per 1 mėnesį nuo </w:t>
      </w:r>
      <w:r w:rsidRPr="00CC589C">
        <w:rPr>
          <w:rFonts w:ascii="Times New Roman" w:hAnsi="Times New Roman" w:cs="Times New Roman"/>
          <w:b/>
          <w:color w:val="000000" w:themeColor="text1"/>
          <w:sz w:val="24"/>
          <w:szCs w:val="24"/>
        </w:rPr>
        <w:t>Turto</w:t>
      </w:r>
      <w:r w:rsidRPr="00CC589C">
        <w:rPr>
          <w:rFonts w:ascii="Times New Roman" w:hAnsi="Times New Roman" w:cs="Times New Roman"/>
          <w:color w:val="000000" w:themeColor="text1"/>
          <w:sz w:val="24"/>
          <w:szCs w:val="24"/>
        </w:rPr>
        <w:t xml:space="preserve"> pirkimo – pardavimo sutarties pasirašymo dienos savo lėšomis įrengti Telia Lietuva duomenų perdavimo liniją MPLS VPN į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patalpą Nr. 1-23 telemechanikos spintą (priedas Nr.9).</w:t>
      </w:r>
    </w:p>
    <w:p w14:paraId="4E0BD3B4" w14:textId="012A9CB1"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Per 5 darbo dienas po MPLS VPN linijos įrengimo savo lėšomis perjungti Telia Lietuva optinę duomenų liniją į administracinio pastato, esančio adresu Spaudos g. 6-1, </w:t>
      </w:r>
      <w:r w:rsidR="00EF4BB6" w:rsidRPr="00CC589C">
        <w:rPr>
          <w:rFonts w:ascii="Times New Roman" w:hAnsi="Times New Roman" w:cs="Times New Roman"/>
          <w:color w:val="000000" w:themeColor="text1"/>
          <w:sz w:val="24"/>
          <w:szCs w:val="24"/>
        </w:rPr>
        <w:t xml:space="preserve">Vilniuje </w:t>
      </w:r>
      <w:r w:rsidRPr="00CC589C">
        <w:rPr>
          <w:rFonts w:ascii="Times New Roman" w:hAnsi="Times New Roman" w:cs="Times New Roman"/>
          <w:color w:val="000000" w:themeColor="text1"/>
          <w:sz w:val="24"/>
          <w:szCs w:val="24"/>
        </w:rPr>
        <w:t>serverinę.</w:t>
      </w:r>
    </w:p>
    <w:p w14:paraId="36C571C3" w14:textId="2FF45ECB"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Iki kol bus įvykdyti </w:t>
      </w:r>
      <w:r w:rsidR="00EF4BB6" w:rsidRPr="00CC589C">
        <w:rPr>
          <w:rFonts w:ascii="Times New Roman" w:hAnsi="Times New Roman" w:cs="Times New Roman"/>
          <w:color w:val="000000" w:themeColor="text1"/>
          <w:sz w:val="24"/>
          <w:szCs w:val="24"/>
        </w:rPr>
        <w:t xml:space="preserve">2.7.14. </w:t>
      </w:r>
      <w:r w:rsidRPr="00CC589C">
        <w:rPr>
          <w:rFonts w:ascii="Times New Roman" w:hAnsi="Times New Roman" w:cs="Times New Roman"/>
          <w:color w:val="000000" w:themeColor="text1"/>
          <w:sz w:val="24"/>
          <w:szCs w:val="24"/>
        </w:rPr>
        <w:t xml:space="preserve">ir </w:t>
      </w:r>
      <w:r w:rsidR="00EF4BB6" w:rsidRPr="00CC589C">
        <w:rPr>
          <w:rFonts w:ascii="Times New Roman" w:hAnsi="Times New Roman" w:cs="Times New Roman"/>
          <w:color w:val="000000" w:themeColor="text1"/>
          <w:sz w:val="24"/>
          <w:szCs w:val="24"/>
        </w:rPr>
        <w:t xml:space="preserve">2.7.15. </w:t>
      </w:r>
      <w:r w:rsidRPr="00CC589C">
        <w:rPr>
          <w:rFonts w:ascii="Times New Roman" w:hAnsi="Times New Roman" w:cs="Times New Roman"/>
          <w:color w:val="000000" w:themeColor="text1"/>
          <w:sz w:val="24"/>
          <w:szCs w:val="24"/>
        </w:rPr>
        <w:t xml:space="preserve">punktai, užtikrinti elektros maitinimą </w:t>
      </w:r>
      <w:r w:rsidRPr="00CC589C">
        <w:rPr>
          <w:rFonts w:ascii="Times New Roman" w:hAnsi="Times New Roman" w:cs="Times New Roman"/>
          <w:b/>
          <w:color w:val="000000" w:themeColor="text1"/>
          <w:sz w:val="24"/>
          <w:szCs w:val="24"/>
        </w:rPr>
        <w:t>Serverinės įrangai</w:t>
      </w:r>
      <w:r w:rsidRPr="00CC589C">
        <w:rPr>
          <w:rFonts w:ascii="Times New Roman" w:hAnsi="Times New Roman" w:cs="Times New Roman"/>
          <w:color w:val="000000" w:themeColor="text1"/>
          <w:sz w:val="24"/>
          <w:szCs w:val="24"/>
        </w:rPr>
        <w:t xml:space="preserve">. Leisti </w:t>
      </w:r>
      <w:r w:rsidR="00EF4BB6" w:rsidRPr="00CC589C">
        <w:rPr>
          <w:rFonts w:ascii="Times New Roman" w:hAnsi="Times New Roman" w:cs="Times New Roman"/>
          <w:b/>
          <w:color w:val="000000" w:themeColor="text1"/>
          <w:sz w:val="24"/>
          <w:szCs w:val="24"/>
        </w:rPr>
        <w:t>Pardavėjo</w:t>
      </w:r>
      <w:r w:rsidR="00EF4BB6"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aptarnaujančiam personalui 24 val. per parą patekti į </w:t>
      </w:r>
      <w:r w:rsidRPr="00CC589C">
        <w:rPr>
          <w:rFonts w:ascii="Times New Roman" w:hAnsi="Times New Roman" w:cs="Times New Roman"/>
          <w:b/>
          <w:color w:val="000000" w:themeColor="text1"/>
          <w:sz w:val="24"/>
          <w:szCs w:val="24"/>
        </w:rPr>
        <w:t>Serverinę.</w:t>
      </w:r>
    </w:p>
    <w:p w14:paraId="4FAA29B8" w14:textId="3F4EDAE7"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 xml:space="preserve">Po to, kai bus įvykdyti </w:t>
      </w:r>
      <w:r w:rsidR="00EF4BB6" w:rsidRPr="00CC589C">
        <w:rPr>
          <w:rFonts w:ascii="Times New Roman" w:hAnsi="Times New Roman" w:cs="Times New Roman"/>
          <w:color w:val="000000" w:themeColor="text1"/>
          <w:sz w:val="24"/>
          <w:szCs w:val="24"/>
        </w:rPr>
        <w:t xml:space="preserve">2.7.14. </w:t>
      </w:r>
      <w:r w:rsidRPr="00CC589C">
        <w:rPr>
          <w:rFonts w:ascii="Times New Roman" w:hAnsi="Times New Roman" w:cs="Times New Roman"/>
          <w:color w:val="000000" w:themeColor="text1"/>
          <w:sz w:val="24"/>
          <w:szCs w:val="24"/>
        </w:rPr>
        <w:t xml:space="preserve">ir </w:t>
      </w:r>
      <w:r w:rsidR="00FD692F" w:rsidRPr="00CC589C">
        <w:rPr>
          <w:rFonts w:ascii="Times New Roman" w:hAnsi="Times New Roman" w:cs="Times New Roman"/>
          <w:color w:val="000000" w:themeColor="text1"/>
          <w:sz w:val="24"/>
          <w:szCs w:val="24"/>
        </w:rPr>
        <w:t xml:space="preserve">2.7.15. </w:t>
      </w:r>
      <w:r w:rsidRPr="00CC589C">
        <w:rPr>
          <w:rFonts w:ascii="Times New Roman" w:hAnsi="Times New Roman" w:cs="Times New Roman"/>
          <w:color w:val="000000" w:themeColor="text1"/>
          <w:sz w:val="24"/>
          <w:szCs w:val="24"/>
        </w:rPr>
        <w:t xml:space="preserve">punktai, grąžinti </w:t>
      </w:r>
      <w:r w:rsidR="00FD692F" w:rsidRPr="00CC589C">
        <w:rPr>
          <w:rFonts w:ascii="Times New Roman" w:hAnsi="Times New Roman" w:cs="Times New Roman"/>
          <w:b/>
          <w:color w:val="000000" w:themeColor="text1"/>
          <w:sz w:val="24"/>
          <w:szCs w:val="24"/>
        </w:rPr>
        <w:t xml:space="preserve">Pardavėjui </w:t>
      </w:r>
      <w:r w:rsidRPr="00CC589C">
        <w:rPr>
          <w:rFonts w:ascii="Times New Roman" w:hAnsi="Times New Roman" w:cs="Times New Roman"/>
          <w:b/>
          <w:color w:val="000000" w:themeColor="text1"/>
          <w:sz w:val="24"/>
          <w:szCs w:val="24"/>
        </w:rPr>
        <w:t>Serverinės įrangą</w:t>
      </w:r>
      <w:r w:rsidRPr="00CC589C">
        <w:rPr>
          <w:rFonts w:ascii="Times New Roman" w:hAnsi="Times New Roman" w:cs="Times New Roman"/>
          <w:color w:val="000000" w:themeColor="text1"/>
          <w:sz w:val="24"/>
          <w:szCs w:val="24"/>
        </w:rPr>
        <w:t xml:space="preserve">, esančią </w:t>
      </w:r>
      <w:r w:rsidRPr="00CC589C">
        <w:rPr>
          <w:rFonts w:ascii="Times New Roman" w:hAnsi="Times New Roman" w:cs="Times New Roman"/>
          <w:b/>
          <w:color w:val="000000" w:themeColor="text1"/>
          <w:sz w:val="24"/>
          <w:szCs w:val="24"/>
        </w:rPr>
        <w:t>Serverinėje</w:t>
      </w:r>
      <w:r w:rsidRPr="00CC589C">
        <w:rPr>
          <w:rFonts w:ascii="Times New Roman" w:hAnsi="Times New Roman" w:cs="Times New Roman"/>
          <w:color w:val="000000" w:themeColor="text1"/>
          <w:sz w:val="24"/>
          <w:szCs w:val="24"/>
        </w:rPr>
        <w:t>.</w:t>
      </w:r>
    </w:p>
    <w:p w14:paraId="4E0F568D" w14:textId="4F3095C0"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Prieš pradedant </w:t>
      </w:r>
      <w:r w:rsidRPr="00CC589C">
        <w:rPr>
          <w:rFonts w:ascii="Times New Roman" w:hAnsi="Times New Roman" w:cs="Times New Roman"/>
          <w:b/>
          <w:color w:val="000000" w:themeColor="text1"/>
          <w:sz w:val="24"/>
          <w:szCs w:val="24"/>
        </w:rPr>
        <w:t>Siurblinės/Siurblinės patalpų dalies 1</w:t>
      </w:r>
      <w:r w:rsidRPr="00CC589C">
        <w:rPr>
          <w:rFonts w:ascii="Times New Roman" w:hAnsi="Times New Roman" w:cs="Times New Roman"/>
          <w:color w:val="000000" w:themeColor="text1"/>
          <w:sz w:val="24"/>
          <w:szCs w:val="24"/>
        </w:rPr>
        <w:t xml:space="preserve"> rekonstravimo darbus, atlikti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pamatų stiprumo skaičiavimus ir projektinius sprendinius derinti su </w:t>
      </w:r>
      <w:r w:rsidR="00FD692F" w:rsidRPr="00CC589C">
        <w:rPr>
          <w:rFonts w:ascii="Times New Roman" w:hAnsi="Times New Roman" w:cs="Times New Roman"/>
          <w:b/>
          <w:color w:val="000000" w:themeColor="text1"/>
          <w:sz w:val="24"/>
          <w:szCs w:val="24"/>
        </w:rPr>
        <w:t>Pardavėju</w:t>
      </w:r>
      <w:r w:rsidRPr="00CC589C">
        <w:rPr>
          <w:rFonts w:ascii="Times New Roman" w:hAnsi="Times New Roman" w:cs="Times New Roman"/>
          <w:color w:val="000000" w:themeColor="text1"/>
          <w:sz w:val="24"/>
          <w:szCs w:val="24"/>
        </w:rPr>
        <w:t xml:space="preserve">. Po rekonstrukcijos užtikrinti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bei galimai naujai sukurto statinio, esančio virš arba šalia </w:t>
      </w:r>
      <w:r w:rsidRPr="00CC589C">
        <w:rPr>
          <w:rFonts w:ascii="Times New Roman" w:hAnsi="Times New Roman" w:cs="Times New Roman"/>
          <w:b/>
          <w:color w:val="000000" w:themeColor="text1"/>
          <w:sz w:val="24"/>
          <w:szCs w:val="24"/>
        </w:rPr>
        <w:t>Siurblinės patalpų dalies 2</w:t>
      </w:r>
      <w:r w:rsidRPr="00CC589C">
        <w:rPr>
          <w:rFonts w:ascii="Times New Roman" w:hAnsi="Times New Roman" w:cs="Times New Roman"/>
          <w:color w:val="000000" w:themeColor="text1"/>
          <w:sz w:val="24"/>
          <w:szCs w:val="24"/>
        </w:rPr>
        <w:t xml:space="preserve"> atitikimą higienos, triukšmo, vibracijų ir kt. norminiams reikalavimams.</w:t>
      </w:r>
    </w:p>
    <w:p w14:paraId="3D784FD7" w14:textId="7264623F"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Vykdant statybos darbus ir/ar kitokią veiklą </w:t>
      </w:r>
      <w:r w:rsidRPr="00CC589C">
        <w:rPr>
          <w:rFonts w:ascii="Times New Roman" w:hAnsi="Times New Roman" w:cs="Times New Roman"/>
          <w:b/>
          <w:color w:val="000000" w:themeColor="text1"/>
          <w:sz w:val="24"/>
          <w:szCs w:val="24"/>
        </w:rPr>
        <w:t>Sklype</w:t>
      </w:r>
      <w:r w:rsidRPr="00CC589C">
        <w:rPr>
          <w:rFonts w:ascii="Times New Roman" w:hAnsi="Times New Roman" w:cs="Times New Roman"/>
          <w:color w:val="000000" w:themeColor="text1"/>
          <w:sz w:val="24"/>
          <w:szCs w:val="24"/>
        </w:rPr>
        <w:t xml:space="preserve"> ir/ar </w:t>
      </w:r>
      <w:r w:rsidRPr="00CC589C">
        <w:rPr>
          <w:rFonts w:ascii="Times New Roman" w:hAnsi="Times New Roman" w:cs="Times New Roman"/>
          <w:b/>
          <w:color w:val="000000" w:themeColor="text1"/>
          <w:sz w:val="24"/>
          <w:szCs w:val="24"/>
        </w:rPr>
        <w:t>Turte, Siurblinės patalpų dalyje 2</w:t>
      </w:r>
      <w:r w:rsidRPr="00CC589C">
        <w:rPr>
          <w:rFonts w:ascii="Times New Roman" w:hAnsi="Times New Roman" w:cs="Times New Roman"/>
          <w:color w:val="000000" w:themeColor="text1"/>
          <w:sz w:val="24"/>
          <w:szCs w:val="24"/>
        </w:rPr>
        <w:t xml:space="preserve"> nepažeisti </w:t>
      </w:r>
      <w:r w:rsidRPr="00CC589C">
        <w:rPr>
          <w:rFonts w:ascii="Times New Roman" w:hAnsi="Times New Roman" w:cs="Times New Roman"/>
          <w:b/>
          <w:color w:val="000000" w:themeColor="text1"/>
          <w:sz w:val="24"/>
          <w:szCs w:val="24"/>
        </w:rPr>
        <w:t>Bendrovės ŠT</w:t>
      </w:r>
      <w:r w:rsidRPr="00CC589C">
        <w:rPr>
          <w:rFonts w:ascii="Times New Roman" w:hAnsi="Times New Roman" w:cs="Times New Roman"/>
          <w:color w:val="000000" w:themeColor="text1"/>
          <w:sz w:val="24"/>
          <w:szCs w:val="24"/>
        </w:rPr>
        <w:t xml:space="preserve"> bei elektros tinklų esančių </w:t>
      </w:r>
      <w:r w:rsidRPr="00CC589C">
        <w:rPr>
          <w:rFonts w:ascii="Times New Roman" w:hAnsi="Times New Roman" w:cs="Times New Roman"/>
          <w:b/>
          <w:color w:val="000000" w:themeColor="text1"/>
          <w:sz w:val="24"/>
          <w:szCs w:val="24"/>
        </w:rPr>
        <w:t>Sklype</w:t>
      </w:r>
      <w:r w:rsidRPr="00CC589C">
        <w:rPr>
          <w:rFonts w:ascii="Times New Roman" w:hAnsi="Times New Roman" w:cs="Times New Roman"/>
          <w:color w:val="000000" w:themeColor="text1"/>
          <w:sz w:val="24"/>
          <w:szCs w:val="24"/>
        </w:rPr>
        <w:t xml:space="preserve">, sudaryti sąlygas </w:t>
      </w:r>
      <w:r w:rsidR="00FD692F" w:rsidRPr="00CC589C">
        <w:rPr>
          <w:rFonts w:ascii="Times New Roman" w:hAnsi="Times New Roman" w:cs="Times New Roman"/>
          <w:b/>
          <w:color w:val="000000" w:themeColor="text1"/>
          <w:sz w:val="24"/>
          <w:szCs w:val="24"/>
        </w:rPr>
        <w:t>Pardavėjui</w:t>
      </w:r>
      <w:r w:rsidR="00FD692F"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juos eksploatuoti, laikantis teisės aktų reikalavimų.</w:t>
      </w:r>
    </w:p>
    <w:p w14:paraId="4B9BC52B" w14:textId="56E270B5" w:rsidR="00CC1AFF" w:rsidRPr="00CC589C" w:rsidRDefault="00CC1AFF" w:rsidP="00164FD0">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Visus aukščiau minėtus veiksmus atlikti teisės aktų nustatyta tvarka, gauti visus susijusius leidimus/sutikimus, kitų paslaugų teikėjų (pvz. AB „Energijos skirstymo operatorius“ ir Telia Lietuva, AB) sąlygas ir kt., gauti centralizuotos šilumos tiekėjo technines sąlygas. Visus darbus vykdyti/atlikti ne šildymo sezono laikotarpiu.</w:t>
      </w:r>
    </w:p>
    <w:p w14:paraId="73AD222A" w14:textId="77777777" w:rsidR="003906BE" w:rsidRPr="00CC589C" w:rsidRDefault="00CC1AFF" w:rsidP="003906BE">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Visi po aukciono </w:t>
      </w:r>
      <w:r w:rsidR="00FD692F" w:rsidRPr="00CC589C">
        <w:rPr>
          <w:rFonts w:ascii="Times New Roman" w:hAnsi="Times New Roman" w:cs="Times New Roman"/>
          <w:b/>
          <w:color w:val="000000" w:themeColor="text1"/>
          <w:sz w:val="24"/>
          <w:szCs w:val="24"/>
        </w:rPr>
        <w:t xml:space="preserve">Pardavėjui </w:t>
      </w:r>
      <w:r w:rsidRPr="00CC589C">
        <w:rPr>
          <w:rFonts w:ascii="Times New Roman" w:hAnsi="Times New Roman" w:cs="Times New Roman"/>
          <w:color w:val="000000" w:themeColor="text1"/>
          <w:sz w:val="24"/>
          <w:szCs w:val="24"/>
        </w:rPr>
        <w:t xml:space="preserve">priklausantys iškelti, rekonstruoti, naujai sukurti įrenginiai ir šiems įrenginiams naujai pastatytos patalpos/pastatai neatlygintinai perduodami </w:t>
      </w:r>
      <w:r w:rsidR="00FD692F" w:rsidRPr="00CC589C">
        <w:rPr>
          <w:rFonts w:ascii="Times New Roman" w:hAnsi="Times New Roman" w:cs="Times New Roman"/>
          <w:b/>
          <w:color w:val="000000" w:themeColor="text1"/>
          <w:sz w:val="24"/>
          <w:szCs w:val="24"/>
        </w:rPr>
        <w:t>Pardavėjo</w:t>
      </w:r>
      <w:r w:rsidR="00FD692F"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nuosavybėn. Aukciono laimėtojas užtikrina, kad neturi ir neturės jokių finansinio ar kitokio pobūdžio pretenzijų </w:t>
      </w:r>
      <w:r w:rsidR="00FD692F" w:rsidRPr="00CC589C">
        <w:rPr>
          <w:rFonts w:ascii="Times New Roman" w:hAnsi="Times New Roman" w:cs="Times New Roman"/>
          <w:b/>
          <w:color w:val="000000" w:themeColor="text1"/>
          <w:sz w:val="24"/>
          <w:szCs w:val="24"/>
        </w:rPr>
        <w:t>Pardavėjui</w:t>
      </w:r>
      <w:r w:rsidR="00FD692F"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dėl </w:t>
      </w:r>
      <w:r w:rsidR="00FD692F" w:rsidRPr="00CC589C">
        <w:rPr>
          <w:rFonts w:ascii="Times New Roman" w:hAnsi="Times New Roman" w:cs="Times New Roman"/>
          <w:color w:val="000000" w:themeColor="text1"/>
          <w:sz w:val="24"/>
          <w:szCs w:val="24"/>
        </w:rPr>
        <w:t xml:space="preserve">jam </w:t>
      </w:r>
      <w:r w:rsidRPr="00CC589C">
        <w:rPr>
          <w:rFonts w:ascii="Times New Roman" w:hAnsi="Times New Roman" w:cs="Times New Roman"/>
          <w:color w:val="000000" w:themeColor="text1"/>
          <w:sz w:val="24"/>
          <w:szCs w:val="24"/>
        </w:rPr>
        <w:t xml:space="preserve">pastatytų patalpų/pastatų įregistravimo </w:t>
      </w:r>
      <w:r w:rsidR="00FD692F" w:rsidRPr="00CC589C">
        <w:rPr>
          <w:rFonts w:ascii="Times New Roman" w:hAnsi="Times New Roman" w:cs="Times New Roman"/>
          <w:b/>
          <w:color w:val="000000" w:themeColor="text1"/>
          <w:sz w:val="24"/>
          <w:szCs w:val="24"/>
        </w:rPr>
        <w:t>Pardavėjo</w:t>
      </w:r>
      <w:r w:rsidR="00FD692F"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nuosavybe Nekilnojamo turto registre.</w:t>
      </w:r>
    </w:p>
    <w:p w14:paraId="18A86F22" w14:textId="6981E3E4" w:rsidR="00FB5562" w:rsidRPr="00CC589C" w:rsidRDefault="00CC1AFF" w:rsidP="003906BE">
      <w:pPr>
        <w:pStyle w:val="ListParagraph"/>
        <w:numPr>
          <w:ilvl w:val="2"/>
          <w:numId w:val="18"/>
        </w:numPr>
        <w:spacing w:after="160" w:line="256" w:lineRule="auto"/>
        <w:ind w:left="993" w:hanging="993"/>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Sudarant </w:t>
      </w:r>
      <w:r w:rsidRPr="00CC589C">
        <w:rPr>
          <w:rFonts w:ascii="Times New Roman" w:hAnsi="Times New Roman" w:cs="Times New Roman"/>
          <w:b/>
          <w:color w:val="000000" w:themeColor="text1"/>
          <w:sz w:val="24"/>
          <w:szCs w:val="24"/>
        </w:rPr>
        <w:t>Turto</w:t>
      </w:r>
      <w:r w:rsidRPr="00CC589C">
        <w:rPr>
          <w:rFonts w:ascii="Times New Roman" w:hAnsi="Times New Roman" w:cs="Times New Roman"/>
          <w:color w:val="000000" w:themeColor="text1"/>
          <w:sz w:val="24"/>
          <w:szCs w:val="24"/>
        </w:rPr>
        <w:t xml:space="preserve"> ar/ir jo dalių perleidimo sutartis, šiose sutartyse numatyti ir perleisti naujiems Turto ar jo dalių savininkams visus </w:t>
      </w:r>
      <w:r w:rsidR="00BE2BB8" w:rsidRPr="00CC589C">
        <w:rPr>
          <w:rFonts w:ascii="Times New Roman" w:hAnsi="Times New Roman" w:cs="Times New Roman"/>
          <w:b/>
          <w:color w:val="000000" w:themeColor="text1"/>
          <w:sz w:val="24"/>
          <w:szCs w:val="24"/>
        </w:rPr>
        <w:t>Sutartimi</w:t>
      </w:r>
      <w:r w:rsidR="006166FE" w:rsidRPr="00CC589C">
        <w:rPr>
          <w:rFonts w:ascii="Times New Roman" w:hAnsi="Times New Roman" w:cs="Times New Roman"/>
          <w:b/>
          <w:color w:val="000000" w:themeColor="text1"/>
          <w:sz w:val="24"/>
          <w:szCs w:val="24"/>
        </w:rPr>
        <w:t xml:space="preserve">, Susitarimu </w:t>
      </w:r>
      <w:r w:rsidRPr="00CC589C">
        <w:rPr>
          <w:rFonts w:ascii="Times New Roman" w:hAnsi="Times New Roman" w:cs="Times New Roman"/>
          <w:b/>
          <w:color w:val="000000" w:themeColor="text1"/>
          <w:sz w:val="24"/>
          <w:szCs w:val="24"/>
        </w:rPr>
        <w:t>ir aukščiau pardavimo sąlygose prisiimtus įsipareigojimus</w:t>
      </w:r>
      <w:r w:rsidRPr="00CC589C">
        <w:rPr>
          <w:rFonts w:ascii="Times New Roman" w:hAnsi="Times New Roman" w:cs="Times New Roman"/>
          <w:color w:val="000000" w:themeColor="text1"/>
          <w:sz w:val="24"/>
          <w:szCs w:val="24"/>
        </w:rPr>
        <w:t>. Jei Aukciono laimėtojas neįvykdo nustatytų įsipareigojimų, jis privalo atlyginti Bendrovei dėl to patirtus nuostolius</w:t>
      </w:r>
      <w:r w:rsidR="00466103" w:rsidRPr="00CC589C">
        <w:rPr>
          <w:rFonts w:ascii="Times New Roman" w:hAnsi="Times New Roman" w:cs="Times New Roman"/>
          <w:color w:val="000000" w:themeColor="text1"/>
          <w:sz w:val="24"/>
          <w:szCs w:val="24"/>
        </w:rPr>
        <w:t>.</w:t>
      </w:r>
    </w:p>
    <w:p w14:paraId="61DFFC60" w14:textId="5FC078AA" w:rsidR="00CC1AFF" w:rsidRPr="00CC589C" w:rsidRDefault="00CC1AFF" w:rsidP="00164FD0">
      <w:pPr>
        <w:pStyle w:val="ListParagraph"/>
        <w:spacing w:after="160" w:line="256" w:lineRule="auto"/>
        <w:ind w:left="993" w:hanging="993"/>
        <w:jc w:val="both"/>
        <w:rPr>
          <w:rFonts w:ascii="Times New Roman" w:hAnsi="Times New Roman" w:cs="Times New Roman"/>
          <w:color w:val="000000" w:themeColor="text1"/>
        </w:rPr>
      </w:pPr>
      <w:r w:rsidRPr="00CC589C">
        <w:rPr>
          <w:rFonts w:ascii="Times New Roman" w:hAnsi="Times New Roman" w:cs="Times New Roman"/>
          <w:color w:val="000000" w:themeColor="text1"/>
          <w:sz w:val="24"/>
          <w:szCs w:val="24"/>
        </w:rPr>
        <w:t xml:space="preserve">               </w:t>
      </w:r>
    </w:p>
    <w:p w14:paraId="67C3127A" w14:textId="77777777" w:rsidR="00E728C6" w:rsidRPr="00CC589C" w:rsidRDefault="00FD692F" w:rsidP="00E728C6">
      <w:pPr>
        <w:pStyle w:val="ListParagraph"/>
        <w:numPr>
          <w:ilvl w:val="1"/>
          <w:numId w:val="18"/>
        </w:numPr>
        <w:tabs>
          <w:tab w:val="left" w:pos="426"/>
        </w:tabs>
        <w:spacing w:after="0"/>
        <w:ind w:left="0" w:firstLine="0"/>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t>Pardavėjui</w:t>
      </w:r>
      <w:r w:rsidRPr="00CC589C">
        <w:rPr>
          <w:rFonts w:ascii="Times New Roman" w:hAnsi="Times New Roman" w:cs="Times New Roman"/>
          <w:color w:val="000000" w:themeColor="text1"/>
          <w:sz w:val="24"/>
          <w:szCs w:val="24"/>
        </w:rPr>
        <w:t xml:space="preserve"> </w:t>
      </w:r>
      <w:r w:rsidR="00CC1AFF" w:rsidRPr="00CC589C">
        <w:rPr>
          <w:rFonts w:ascii="Times New Roman" w:hAnsi="Times New Roman" w:cs="Times New Roman"/>
          <w:color w:val="000000" w:themeColor="text1"/>
          <w:sz w:val="24"/>
          <w:szCs w:val="24"/>
        </w:rPr>
        <w:t xml:space="preserve">priklausančios įrangos ir šilumos tinklų susijusių su šilumos tiekimu iškėlimui, rekonstravimui, eksploatavimui, ir kt. turi būti papildomai gautos </w:t>
      </w:r>
      <w:r w:rsidRPr="00CC589C">
        <w:rPr>
          <w:rFonts w:ascii="Times New Roman" w:hAnsi="Times New Roman" w:cs="Times New Roman"/>
          <w:color w:val="000000" w:themeColor="text1"/>
          <w:sz w:val="24"/>
          <w:szCs w:val="24"/>
        </w:rPr>
        <w:t xml:space="preserve">Pardavėjo </w:t>
      </w:r>
      <w:r w:rsidR="00CC1AFF" w:rsidRPr="00CC589C">
        <w:rPr>
          <w:rFonts w:ascii="Times New Roman" w:hAnsi="Times New Roman" w:cs="Times New Roman"/>
          <w:color w:val="000000" w:themeColor="text1"/>
          <w:sz w:val="24"/>
          <w:szCs w:val="24"/>
        </w:rPr>
        <w:t>techninės sąlygos. Naudojant veiklai esamas patalpas ir nedidinant elektros bei šilumos galingumo iki</w:t>
      </w:r>
      <w:r w:rsidR="00CC1AFF" w:rsidRPr="00CC589C">
        <w:rPr>
          <w:rFonts w:ascii="Times New Roman" w:hAnsi="Times New Roman" w:cs="Times New Roman"/>
          <w:b/>
          <w:color w:val="000000" w:themeColor="text1"/>
          <w:sz w:val="24"/>
          <w:szCs w:val="24"/>
        </w:rPr>
        <w:t xml:space="preserve"> Siurblinės</w:t>
      </w:r>
      <w:r w:rsidR="00CC1AFF" w:rsidRPr="00CC589C">
        <w:rPr>
          <w:rFonts w:ascii="Times New Roman" w:hAnsi="Times New Roman" w:cs="Times New Roman"/>
          <w:color w:val="000000" w:themeColor="text1"/>
          <w:sz w:val="24"/>
          <w:szCs w:val="24"/>
        </w:rPr>
        <w:t xml:space="preserve"> rekonstrukcijos tinklų iškėlimo laikotarpiu sudaryti su </w:t>
      </w:r>
      <w:r w:rsidRPr="00CC589C">
        <w:rPr>
          <w:rFonts w:ascii="Times New Roman" w:hAnsi="Times New Roman" w:cs="Times New Roman"/>
          <w:b/>
          <w:color w:val="000000" w:themeColor="text1"/>
          <w:sz w:val="24"/>
          <w:szCs w:val="24"/>
        </w:rPr>
        <w:t>Pardavėju</w:t>
      </w:r>
      <w:r w:rsidRPr="00CC589C">
        <w:rPr>
          <w:rFonts w:ascii="Times New Roman" w:hAnsi="Times New Roman" w:cs="Times New Roman"/>
          <w:color w:val="000000" w:themeColor="text1"/>
          <w:sz w:val="24"/>
          <w:szCs w:val="24"/>
        </w:rPr>
        <w:t xml:space="preserve"> </w:t>
      </w:r>
      <w:r w:rsidR="00CC1AFF" w:rsidRPr="00CC589C">
        <w:rPr>
          <w:rFonts w:ascii="Times New Roman" w:hAnsi="Times New Roman" w:cs="Times New Roman"/>
          <w:color w:val="000000" w:themeColor="text1"/>
          <w:sz w:val="24"/>
          <w:szCs w:val="24"/>
        </w:rPr>
        <w:t>sutartis elektros, vandens bei šilumos tiekimui. Tam turi būti papildomai gautos</w:t>
      </w:r>
      <w:r w:rsidR="00CC1AFF" w:rsidRPr="00CC589C">
        <w:rPr>
          <w:rFonts w:ascii="Times New Roman" w:hAnsi="Times New Roman" w:cs="Times New Roman"/>
          <w:b/>
          <w:color w:val="000000" w:themeColor="text1"/>
          <w:sz w:val="24"/>
          <w:szCs w:val="24"/>
        </w:rPr>
        <w:t xml:space="preserve"> </w:t>
      </w:r>
      <w:r w:rsidRPr="00CC589C">
        <w:rPr>
          <w:rFonts w:ascii="Times New Roman" w:hAnsi="Times New Roman" w:cs="Times New Roman"/>
          <w:b/>
          <w:color w:val="000000" w:themeColor="text1"/>
          <w:sz w:val="24"/>
          <w:szCs w:val="24"/>
        </w:rPr>
        <w:t>Pardavėjo</w:t>
      </w:r>
      <w:r w:rsidR="00CC1AFF" w:rsidRPr="00CC589C">
        <w:rPr>
          <w:rFonts w:ascii="Times New Roman" w:hAnsi="Times New Roman" w:cs="Times New Roman"/>
          <w:color w:val="000000" w:themeColor="text1"/>
          <w:sz w:val="24"/>
          <w:szCs w:val="24"/>
        </w:rPr>
        <w:t xml:space="preserve"> techninės sąlygos.</w:t>
      </w:r>
    </w:p>
    <w:p w14:paraId="3BC4FACB" w14:textId="210AAA57" w:rsidR="00E728C6" w:rsidRPr="00CC589C" w:rsidRDefault="00E728C6" w:rsidP="00E728C6">
      <w:pPr>
        <w:pStyle w:val="ListParagraph"/>
        <w:numPr>
          <w:ilvl w:val="1"/>
          <w:numId w:val="18"/>
        </w:numPr>
        <w:tabs>
          <w:tab w:val="left" w:pos="426"/>
        </w:tabs>
        <w:spacing w:after="0"/>
        <w:ind w:left="0" w:firstLine="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Aukciono laimėtojas įsipareigoja perimti </w:t>
      </w:r>
      <w:r w:rsidRPr="00CC589C">
        <w:rPr>
          <w:rFonts w:ascii="Times New Roman" w:hAnsi="Times New Roman" w:cs="Times New Roman"/>
          <w:b/>
          <w:color w:val="000000" w:themeColor="text1"/>
          <w:sz w:val="24"/>
          <w:szCs w:val="24"/>
        </w:rPr>
        <w:t>Susitarimą</w:t>
      </w:r>
      <w:r w:rsidRPr="00CC589C">
        <w:rPr>
          <w:rFonts w:ascii="Times New Roman" w:hAnsi="Times New Roman" w:cs="Times New Roman"/>
          <w:color w:val="000000" w:themeColor="text1"/>
          <w:sz w:val="24"/>
          <w:szCs w:val="24"/>
        </w:rPr>
        <w:t xml:space="preserve"> su priedais</w:t>
      </w:r>
      <w:r w:rsidR="00BB4176" w:rsidRPr="00CC589C">
        <w:rPr>
          <w:rFonts w:ascii="Times New Roman" w:hAnsi="Times New Roman" w:cs="Times New Roman"/>
          <w:color w:val="000000" w:themeColor="text1"/>
          <w:sz w:val="24"/>
          <w:szCs w:val="24"/>
        </w:rPr>
        <w:t>, t. y. Pardavėjo teises ir pareigas,</w:t>
      </w:r>
      <w:r w:rsidRPr="00CC589C">
        <w:rPr>
          <w:rFonts w:ascii="Times New Roman" w:hAnsi="Times New Roman" w:cs="Times New Roman"/>
          <w:color w:val="000000" w:themeColor="text1"/>
          <w:sz w:val="24"/>
          <w:szCs w:val="24"/>
        </w:rPr>
        <w:t xml:space="preserve"> pilnoje apimtyje (priedas Nr. 12).</w:t>
      </w:r>
    </w:p>
    <w:p w14:paraId="332CB427" w14:textId="5507FC3B" w:rsidR="00CC1AFF" w:rsidRPr="00CC589C" w:rsidRDefault="00CC1AFF" w:rsidP="00164FD0">
      <w:pPr>
        <w:tabs>
          <w:tab w:val="left" w:pos="567"/>
        </w:tabs>
        <w:spacing w:after="0"/>
        <w:ind w:left="993" w:hanging="993"/>
        <w:jc w:val="both"/>
        <w:rPr>
          <w:rFonts w:ascii="Times New Roman" w:hAnsi="Times New Roman" w:cs="Times New Roman"/>
          <w:color w:val="000000" w:themeColor="text1"/>
          <w:sz w:val="24"/>
          <w:szCs w:val="24"/>
        </w:rPr>
      </w:pPr>
    </w:p>
    <w:p w14:paraId="2F402241" w14:textId="1135005B" w:rsidR="00946F8C" w:rsidRPr="00CC589C" w:rsidRDefault="00404202">
      <w:pPr>
        <w:tabs>
          <w:tab w:val="left" w:pos="851"/>
        </w:tabs>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b/>
          <w:color w:val="000000" w:themeColor="text1"/>
          <w:sz w:val="24"/>
          <w:szCs w:val="24"/>
        </w:rPr>
        <w:tab/>
      </w:r>
      <w:r w:rsidRPr="00CC589C" w:rsidDel="00F24AB0">
        <w:rPr>
          <w:rFonts w:ascii="Times New Roman" w:hAnsi="Times New Roman" w:cs="Times New Roman"/>
          <w:color w:val="000000" w:themeColor="text1"/>
          <w:sz w:val="24"/>
          <w:szCs w:val="24"/>
        </w:rPr>
        <w:t xml:space="preserve"> </w:t>
      </w:r>
    </w:p>
    <w:p w14:paraId="1C90CC73" w14:textId="05D194E7" w:rsidR="007222EF" w:rsidRPr="00CC589C" w:rsidRDefault="00F61CD0">
      <w:pPr>
        <w:tabs>
          <w:tab w:val="left" w:pos="1134"/>
        </w:tabs>
        <w:spacing w:after="0" w:line="240" w:lineRule="auto"/>
        <w:ind w:left="360"/>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 xml:space="preserve">III. </w:t>
      </w:r>
      <w:r w:rsidR="009406D4" w:rsidRPr="00CC589C">
        <w:rPr>
          <w:rFonts w:ascii="Times New Roman" w:hAnsi="Times New Roman" w:cs="Times New Roman"/>
          <w:b/>
          <w:bCs/>
          <w:color w:val="000000" w:themeColor="text1"/>
          <w:sz w:val="24"/>
          <w:szCs w:val="24"/>
        </w:rPr>
        <w:t>ŽEMĖS SKLYPAS</w:t>
      </w:r>
    </w:p>
    <w:p w14:paraId="27F870C2" w14:textId="77777777" w:rsidR="00D32A06" w:rsidRPr="00CC589C" w:rsidRDefault="00D32A06">
      <w:pPr>
        <w:pStyle w:val="ListParagraph"/>
        <w:tabs>
          <w:tab w:val="left" w:pos="1134"/>
        </w:tabs>
        <w:spacing w:after="0" w:line="240" w:lineRule="auto"/>
        <w:ind w:left="0"/>
        <w:rPr>
          <w:rFonts w:ascii="Times New Roman" w:hAnsi="Times New Roman" w:cs="Times New Roman"/>
          <w:b/>
          <w:bCs/>
          <w:color w:val="000000" w:themeColor="text1"/>
          <w:sz w:val="24"/>
          <w:szCs w:val="24"/>
        </w:rPr>
      </w:pPr>
    </w:p>
    <w:p w14:paraId="09356C3A" w14:textId="66B6EF45" w:rsidR="00620B8C" w:rsidRPr="00CC589C" w:rsidRDefault="00553885" w:rsidP="00620B8C">
      <w:pPr>
        <w:tabs>
          <w:tab w:val="left" w:pos="1134"/>
        </w:tabs>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3.1. </w:t>
      </w:r>
      <w:r w:rsidR="00F2489A" w:rsidRPr="00CC589C">
        <w:rPr>
          <w:rFonts w:ascii="Times New Roman" w:hAnsi="Times New Roman" w:cs="Times New Roman"/>
          <w:color w:val="000000" w:themeColor="text1"/>
          <w:sz w:val="24"/>
          <w:szCs w:val="24"/>
        </w:rPr>
        <w:t xml:space="preserve"> </w:t>
      </w:r>
      <w:r w:rsidR="00214847" w:rsidRPr="00CC589C">
        <w:rPr>
          <w:rFonts w:ascii="Times New Roman" w:hAnsi="Times New Roman" w:cs="Times New Roman"/>
          <w:color w:val="000000" w:themeColor="text1"/>
          <w:sz w:val="24"/>
          <w:szCs w:val="24"/>
        </w:rPr>
        <w:t xml:space="preserve">2018 </w:t>
      </w:r>
      <w:r w:rsidR="00AA37AD" w:rsidRPr="00CC589C">
        <w:rPr>
          <w:rFonts w:ascii="Times New Roman" w:hAnsi="Times New Roman" w:cs="Times New Roman"/>
          <w:color w:val="000000" w:themeColor="text1"/>
          <w:sz w:val="24"/>
          <w:szCs w:val="24"/>
        </w:rPr>
        <w:t xml:space="preserve">m. </w:t>
      </w:r>
      <w:r w:rsidR="00570219" w:rsidRPr="00CC589C">
        <w:rPr>
          <w:rFonts w:ascii="Times New Roman" w:hAnsi="Times New Roman" w:cs="Times New Roman"/>
          <w:color w:val="000000" w:themeColor="text1"/>
          <w:sz w:val="24"/>
          <w:szCs w:val="24"/>
        </w:rPr>
        <w:t>spalio</w:t>
      </w:r>
      <w:r w:rsidR="00E00F79" w:rsidRPr="00CC589C">
        <w:rPr>
          <w:rFonts w:ascii="Times New Roman" w:hAnsi="Times New Roman" w:cs="Times New Roman"/>
          <w:color w:val="000000" w:themeColor="text1"/>
          <w:sz w:val="24"/>
          <w:szCs w:val="24"/>
        </w:rPr>
        <w:t xml:space="preserve"> </w:t>
      </w:r>
      <w:r w:rsidR="00570219" w:rsidRPr="00CC589C">
        <w:rPr>
          <w:rFonts w:ascii="Times New Roman" w:hAnsi="Times New Roman" w:cs="Times New Roman"/>
          <w:color w:val="000000" w:themeColor="text1"/>
          <w:sz w:val="24"/>
          <w:szCs w:val="24"/>
        </w:rPr>
        <w:t>11</w:t>
      </w:r>
      <w:r w:rsidR="00E00F79" w:rsidRPr="00CC589C">
        <w:rPr>
          <w:rFonts w:ascii="Times New Roman" w:hAnsi="Times New Roman" w:cs="Times New Roman"/>
          <w:color w:val="000000" w:themeColor="text1"/>
          <w:sz w:val="24"/>
          <w:szCs w:val="24"/>
        </w:rPr>
        <w:t xml:space="preserve"> d. y</w:t>
      </w:r>
      <w:r w:rsidR="00442887" w:rsidRPr="00CC589C">
        <w:rPr>
          <w:rFonts w:ascii="Times New Roman" w:hAnsi="Times New Roman" w:cs="Times New Roman"/>
          <w:color w:val="000000" w:themeColor="text1"/>
          <w:sz w:val="24"/>
          <w:szCs w:val="24"/>
        </w:rPr>
        <w:t xml:space="preserve">ra gautas Nacionalinės žemės tarnybos prie žemės ūkio ministerijos Vilniaus miesto skyriaus </w:t>
      </w:r>
      <w:r w:rsidR="00E00F79" w:rsidRPr="00CC589C">
        <w:rPr>
          <w:rFonts w:ascii="Times New Roman" w:hAnsi="Times New Roman" w:cs="Times New Roman"/>
          <w:color w:val="000000" w:themeColor="text1"/>
          <w:sz w:val="24"/>
          <w:szCs w:val="24"/>
        </w:rPr>
        <w:t>Sutikimas Nr. 49ST-</w:t>
      </w:r>
      <w:r w:rsidR="00570219" w:rsidRPr="00CC589C">
        <w:rPr>
          <w:rFonts w:ascii="Times New Roman" w:hAnsi="Times New Roman" w:cs="Times New Roman"/>
          <w:color w:val="000000" w:themeColor="text1"/>
          <w:sz w:val="24"/>
          <w:szCs w:val="24"/>
        </w:rPr>
        <w:t>443</w:t>
      </w:r>
      <w:r w:rsidR="00E00F79" w:rsidRPr="00CC589C">
        <w:rPr>
          <w:rFonts w:ascii="Times New Roman" w:hAnsi="Times New Roman" w:cs="Times New Roman"/>
          <w:color w:val="000000" w:themeColor="text1"/>
          <w:sz w:val="24"/>
          <w:szCs w:val="24"/>
        </w:rPr>
        <w:t xml:space="preserve">-(14.49.5.) perleisti </w:t>
      </w:r>
      <w:r w:rsidR="00570219" w:rsidRPr="00CC589C">
        <w:rPr>
          <w:rFonts w:ascii="Times New Roman" w:hAnsi="Times New Roman" w:cs="Times New Roman"/>
          <w:color w:val="000000" w:themeColor="text1"/>
          <w:sz w:val="24"/>
          <w:szCs w:val="24"/>
        </w:rPr>
        <w:t>2160</w:t>
      </w:r>
      <w:r w:rsidR="00E00F79" w:rsidRPr="00CC589C">
        <w:rPr>
          <w:rFonts w:ascii="Times New Roman" w:hAnsi="Times New Roman" w:cs="Times New Roman"/>
          <w:color w:val="000000" w:themeColor="text1"/>
          <w:sz w:val="24"/>
          <w:szCs w:val="24"/>
        </w:rPr>
        <w:t xml:space="preserve"> </w:t>
      </w:r>
      <w:proofErr w:type="spellStart"/>
      <w:r w:rsidR="00E00F79" w:rsidRPr="00CC589C">
        <w:rPr>
          <w:rFonts w:ascii="Times New Roman" w:hAnsi="Times New Roman" w:cs="Times New Roman"/>
          <w:color w:val="000000" w:themeColor="text1"/>
          <w:sz w:val="24"/>
          <w:szCs w:val="24"/>
        </w:rPr>
        <w:t>kv.m</w:t>
      </w:r>
      <w:proofErr w:type="spellEnd"/>
      <w:r w:rsidR="00E00F79" w:rsidRPr="00CC589C">
        <w:rPr>
          <w:rFonts w:ascii="Times New Roman" w:hAnsi="Times New Roman" w:cs="Times New Roman"/>
          <w:color w:val="000000" w:themeColor="text1"/>
          <w:sz w:val="24"/>
          <w:szCs w:val="24"/>
        </w:rPr>
        <w:t xml:space="preserve"> ploto </w:t>
      </w:r>
      <w:r w:rsidR="00570219" w:rsidRPr="00CC589C">
        <w:rPr>
          <w:rFonts w:ascii="Times New Roman" w:hAnsi="Times New Roman" w:cs="Times New Roman"/>
          <w:color w:val="000000" w:themeColor="text1"/>
          <w:sz w:val="24"/>
          <w:szCs w:val="24"/>
        </w:rPr>
        <w:t xml:space="preserve">dalies (iš nuomojamos 3564 </w:t>
      </w:r>
      <w:proofErr w:type="spellStart"/>
      <w:r w:rsidR="00570219" w:rsidRPr="00CC589C">
        <w:rPr>
          <w:rFonts w:ascii="Times New Roman" w:hAnsi="Times New Roman" w:cs="Times New Roman"/>
          <w:color w:val="000000" w:themeColor="text1"/>
          <w:sz w:val="24"/>
          <w:szCs w:val="24"/>
        </w:rPr>
        <w:t>kv.m</w:t>
      </w:r>
      <w:proofErr w:type="spellEnd"/>
      <w:r w:rsidR="00570219" w:rsidRPr="00CC589C">
        <w:rPr>
          <w:rFonts w:ascii="Times New Roman" w:hAnsi="Times New Roman" w:cs="Times New Roman"/>
          <w:color w:val="000000" w:themeColor="text1"/>
          <w:sz w:val="24"/>
          <w:szCs w:val="24"/>
        </w:rPr>
        <w:t xml:space="preserve"> ploto žemės sklypo dalies), esančios 4769 </w:t>
      </w:r>
      <w:proofErr w:type="spellStart"/>
      <w:r w:rsidR="00570219" w:rsidRPr="00CC589C">
        <w:rPr>
          <w:rFonts w:ascii="Times New Roman" w:hAnsi="Times New Roman" w:cs="Times New Roman"/>
          <w:color w:val="000000" w:themeColor="text1"/>
          <w:sz w:val="24"/>
          <w:szCs w:val="24"/>
        </w:rPr>
        <w:t>kv.m</w:t>
      </w:r>
      <w:proofErr w:type="spellEnd"/>
      <w:r w:rsidR="00570219" w:rsidRPr="00CC589C">
        <w:rPr>
          <w:rFonts w:ascii="Times New Roman" w:hAnsi="Times New Roman" w:cs="Times New Roman"/>
          <w:color w:val="000000" w:themeColor="text1"/>
          <w:sz w:val="24"/>
          <w:szCs w:val="24"/>
        </w:rPr>
        <w:t xml:space="preserve"> ploto valstybinės žemės sklype (kadastro Nr. 0101/0031:226), Saltoniškių g. 10A, Vilniuje, išnuomotos </w:t>
      </w:r>
      <w:r w:rsidR="00214847" w:rsidRPr="00CC589C">
        <w:rPr>
          <w:rFonts w:ascii="Times New Roman" w:hAnsi="Times New Roman" w:cs="Times New Roman"/>
          <w:color w:val="000000" w:themeColor="text1"/>
          <w:sz w:val="24"/>
          <w:szCs w:val="24"/>
        </w:rPr>
        <w:t>pagal 199</w:t>
      </w:r>
      <w:r w:rsidR="00570219" w:rsidRPr="00CC589C">
        <w:rPr>
          <w:rFonts w:ascii="Times New Roman" w:hAnsi="Times New Roman" w:cs="Times New Roman"/>
          <w:color w:val="000000" w:themeColor="text1"/>
          <w:sz w:val="24"/>
          <w:szCs w:val="24"/>
        </w:rPr>
        <w:t>8</w:t>
      </w:r>
      <w:r w:rsidR="00214847" w:rsidRPr="00CC589C">
        <w:rPr>
          <w:rFonts w:ascii="Times New Roman" w:hAnsi="Times New Roman" w:cs="Times New Roman"/>
          <w:color w:val="000000" w:themeColor="text1"/>
          <w:sz w:val="24"/>
          <w:szCs w:val="24"/>
        </w:rPr>
        <w:t xml:space="preserve"> m. </w:t>
      </w:r>
      <w:r w:rsidR="00570219" w:rsidRPr="00CC589C">
        <w:rPr>
          <w:rFonts w:ascii="Times New Roman" w:hAnsi="Times New Roman" w:cs="Times New Roman"/>
          <w:color w:val="000000" w:themeColor="text1"/>
          <w:sz w:val="24"/>
          <w:szCs w:val="24"/>
        </w:rPr>
        <w:t>spalio</w:t>
      </w:r>
      <w:r w:rsidR="00214847" w:rsidRPr="00CC589C">
        <w:rPr>
          <w:rFonts w:ascii="Times New Roman" w:hAnsi="Times New Roman" w:cs="Times New Roman"/>
          <w:color w:val="000000" w:themeColor="text1"/>
          <w:sz w:val="24"/>
          <w:szCs w:val="24"/>
        </w:rPr>
        <w:t xml:space="preserve"> 2</w:t>
      </w:r>
      <w:r w:rsidR="00570219" w:rsidRPr="00CC589C">
        <w:rPr>
          <w:rFonts w:ascii="Times New Roman" w:hAnsi="Times New Roman" w:cs="Times New Roman"/>
          <w:color w:val="000000" w:themeColor="text1"/>
          <w:sz w:val="24"/>
          <w:szCs w:val="24"/>
        </w:rPr>
        <w:t>9</w:t>
      </w:r>
      <w:r w:rsidR="00214847" w:rsidRPr="00CC589C">
        <w:rPr>
          <w:rFonts w:ascii="Times New Roman" w:hAnsi="Times New Roman" w:cs="Times New Roman"/>
          <w:color w:val="000000" w:themeColor="text1"/>
          <w:sz w:val="24"/>
          <w:szCs w:val="24"/>
        </w:rPr>
        <w:t xml:space="preserve"> d. valstybinės žemės nuomos sutartį Nr. </w:t>
      </w:r>
      <w:r w:rsidR="0092107E" w:rsidRPr="00CC589C">
        <w:rPr>
          <w:rFonts w:ascii="Times New Roman" w:hAnsi="Times New Roman" w:cs="Times New Roman"/>
          <w:color w:val="000000" w:themeColor="text1"/>
          <w:sz w:val="24"/>
          <w:szCs w:val="24"/>
        </w:rPr>
        <w:t>658</w:t>
      </w:r>
      <w:r w:rsidR="00DC5DAA" w:rsidRPr="00CC589C">
        <w:rPr>
          <w:rFonts w:ascii="Times New Roman" w:hAnsi="Times New Roman" w:cs="Times New Roman"/>
          <w:color w:val="000000" w:themeColor="text1"/>
          <w:sz w:val="24"/>
          <w:szCs w:val="24"/>
        </w:rPr>
        <w:t xml:space="preserve"> </w:t>
      </w:r>
      <w:r w:rsidR="00214847" w:rsidRPr="00CC589C">
        <w:rPr>
          <w:rFonts w:ascii="Times New Roman" w:hAnsi="Times New Roman" w:cs="Times New Roman"/>
          <w:color w:val="000000" w:themeColor="text1"/>
          <w:sz w:val="24"/>
          <w:szCs w:val="24"/>
        </w:rPr>
        <w:t>N 01/9</w:t>
      </w:r>
      <w:r w:rsidR="0092107E" w:rsidRPr="00CC589C">
        <w:rPr>
          <w:rFonts w:ascii="Times New Roman" w:hAnsi="Times New Roman" w:cs="Times New Roman"/>
          <w:color w:val="000000" w:themeColor="text1"/>
          <w:sz w:val="24"/>
          <w:szCs w:val="24"/>
        </w:rPr>
        <w:t>8</w:t>
      </w:r>
      <w:r w:rsidR="00214847" w:rsidRPr="00CC589C">
        <w:rPr>
          <w:rFonts w:ascii="Times New Roman" w:hAnsi="Times New Roman" w:cs="Times New Roman"/>
          <w:color w:val="000000" w:themeColor="text1"/>
          <w:sz w:val="24"/>
          <w:szCs w:val="24"/>
        </w:rPr>
        <w:t>-</w:t>
      </w:r>
      <w:r w:rsidR="0092107E" w:rsidRPr="00CC589C">
        <w:rPr>
          <w:rFonts w:ascii="Times New Roman" w:hAnsi="Times New Roman" w:cs="Times New Roman"/>
          <w:color w:val="000000" w:themeColor="text1"/>
          <w:sz w:val="24"/>
          <w:szCs w:val="24"/>
        </w:rPr>
        <w:t>19610,</w:t>
      </w:r>
      <w:r w:rsidR="00214847" w:rsidRPr="00CC589C">
        <w:rPr>
          <w:rFonts w:ascii="Times New Roman" w:hAnsi="Times New Roman" w:cs="Times New Roman"/>
          <w:color w:val="000000" w:themeColor="text1"/>
          <w:sz w:val="24"/>
          <w:szCs w:val="24"/>
        </w:rPr>
        <w:t xml:space="preserve"> pakeist</w:t>
      </w:r>
      <w:r w:rsidR="0092107E" w:rsidRPr="00CC589C">
        <w:rPr>
          <w:rFonts w:ascii="Times New Roman" w:hAnsi="Times New Roman" w:cs="Times New Roman"/>
          <w:color w:val="000000" w:themeColor="text1"/>
          <w:sz w:val="24"/>
          <w:szCs w:val="24"/>
        </w:rPr>
        <w:t>os</w:t>
      </w:r>
      <w:r w:rsidR="00DC5DAA" w:rsidRPr="00CC589C">
        <w:rPr>
          <w:rFonts w:ascii="Times New Roman" w:hAnsi="Times New Roman" w:cs="Times New Roman"/>
          <w:color w:val="000000" w:themeColor="text1"/>
          <w:sz w:val="24"/>
          <w:szCs w:val="24"/>
        </w:rPr>
        <w:t xml:space="preserve"> 200</w:t>
      </w:r>
      <w:r w:rsidR="0092107E" w:rsidRPr="00CC589C">
        <w:rPr>
          <w:rFonts w:ascii="Times New Roman" w:hAnsi="Times New Roman" w:cs="Times New Roman"/>
          <w:color w:val="000000" w:themeColor="text1"/>
          <w:sz w:val="24"/>
          <w:szCs w:val="24"/>
        </w:rPr>
        <w:t>6</w:t>
      </w:r>
      <w:r w:rsidR="00DC5DAA" w:rsidRPr="00CC589C">
        <w:rPr>
          <w:rFonts w:ascii="Times New Roman" w:hAnsi="Times New Roman" w:cs="Times New Roman"/>
          <w:color w:val="000000" w:themeColor="text1"/>
          <w:sz w:val="24"/>
          <w:szCs w:val="24"/>
        </w:rPr>
        <w:t xml:space="preserve"> </w:t>
      </w:r>
      <w:r w:rsidR="006C134F" w:rsidRPr="00CC589C">
        <w:rPr>
          <w:rFonts w:ascii="Times New Roman" w:hAnsi="Times New Roman" w:cs="Times New Roman"/>
          <w:color w:val="000000" w:themeColor="text1"/>
          <w:sz w:val="24"/>
          <w:szCs w:val="24"/>
        </w:rPr>
        <w:t xml:space="preserve">m. </w:t>
      </w:r>
      <w:r w:rsidR="0092107E" w:rsidRPr="00CC589C">
        <w:rPr>
          <w:rFonts w:ascii="Times New Roman" w:hAnsi="Times New Roman" w:cs="Times New Roman"/>
          <w:color w:val="000000" w:themeColor="text1"/>
          <w:sz w:val="24"/>
          <w:szCs w:val="24"/>
        </w:rPr>
        <w:t>kovo</w:t>
      </w:r>
      <w:r w:rsidR="00DC5DAA" w:rsidRPr="00CC589C">
        <w:rPr>
          <w:rFonts w:ascii="Times New Roman" w:hAnsi="Times New Roman" w:cs="Times New Roman"/>
          <w:color w:val="000000" w:themeColor="text1"/>
          <w:sz w:val="24"/>
          <w:szCs w:val="24"/>
        </w:rPr>
        <w:t xml:space="preserve"> 1</w:t>
      </w:r>
      <w:r w:rsidR="0092107E" w:rsidRPr="00CC589C">
        <w:rPr>
          <w:rFonts w:ascii="Times New Roman" w:hAnsi="Times New Roman" w:cs="Times New Roman"/>
          <w:color w:val="000000" w:themeColor="text1"/>
          <w:sz w:val="24"/>
          <w:szCs w:val="24"/>
        </w:rPr>
        <w:t>0</w:t>
      </w:r>
      <w:r w:rsidR="00DC5DAA" w:rsidRPr="00CC589C">
        <w:rPr>
          <w:rFonts w:ascii="Times New Roman" w:hAnsi="Times New Roman" w:cs="Times New Roman"/>
          <w:color w:val="000000" w:themeColor="text1"/>
          <w:sz w:val="24"/>
          <w:szCs w:val="24"/>
        </w:rPr>
        <w:t xml:space="preserve"> d. </w:t>
      </w:r>
      <w:r w:rsidR="00214847" w:rsidRPr="00CC589C">
        <w:rPr>
          <w:rFonts w:ascii="Times New Roman" w:hAnsi="Times New Roman" w:cs="Times New Roman"/>
          <w:color w:val="000000" w:themeColor="text1"/>
          <w:sz w:val="24"/>
          <w:szCs w:val="24"/>
        </w:rPr>
        <w:t>susitarimu</w:t>
      </w:r>
      <w:r w:rsidR="00DC5DAA" w:rsidRPr="00CC589C">
        <w:rPr>
          <w:rFonts w:ascii="Times New Roman" w:hAnsi="Times New Roman" w:cs="Times New Roman"/>
          <w:color w:val="000000" w:themeColor="text1"/>
          <w:sz w:val="24"/>
          <w:szCs w:val="24"/>
        </w:rPr>
        <w:t xml:space="preserve"> Nr.K01/200</w:t>
      </w:r>
      <w:r w:rsidR="0092107E" w:rsidRPr="00CC589C">
        <w:rPr>
          <w:rFonts w:ascii="Times New Roman" w:hAnsi="Times New Roman" w:cs="Times New Roman"/>
          <w:color w:val="000000" w:themeColor="text1"/>
          <w:sz w:val="24"/>
          <w:szCs w:val="24"/>
        </w:rPr>
        <w:t>6</w:t>
      </w:r>
      <w:r w:rsidR="00DC5DAA" w:rsidRPr="00CC589C">
        <w:rPr>
          <w:rFonts w:ascii="Times New Roman" w:hAnsi="Times New Roman" w:cs="Times New Roman"/>
          <w:color w:val="000000" w:themeColor="text1"/>
          <w:sz w:val="24"/>
          <w:szCs w:val="24"/>
        </w:rPr>
        <w:t>-2</w:t>
      </w:r>
      <w:r w:rsidR="0092107E" w:rsidRPr="00CC589C">
        <w:rPr>
          <w:rFonts w:ascii="Times New Roman" w:hAnsi="Times New Roman" w:cs="Times New Roman"/>
          <w:color w:val="000000" w:themeColor="text1"/>
          <w:sz w:val="24"/>
          <w:szCs w:val="24"/>
        </w:rPr>
        <w:t xml:space="preserve">90, reikalingos perleidžiamiems </w:t>
      </w:r>
      <w:r w:rsidR="00DC5DAA" w:rsidRPr="00CC589C">
        <w:rPr>
          <w:rFonts w:ascii="Times New Roman" w:hAnsi="Times New Roman" w:cs="Times New Roman"/>
          <w:color w:val="000000" w:themeColor="text1"/>
          <w:sz w:val="24"/>
          <w:szCs w:val="24"/>
        </w:rPr>
        <w:t>nekilnojamiesiem</w:t>
      </w:r>
      <w:r w:rsidR="00214847" w:rsidRPr="00CC589C">
        <w:rPr>
          <w:rFonts w:ascii="Times New Roman" w:hAnsi="Times New Roman" w:cs="Times New Roman"/>
          <w:color w:val="000000" w:themeColor="text1"/>
          <w:sz w:val="24"/>
          <w:szCs w:val="24"/>
        </w:rPr>
        <w:t>s daiktams: pastat</w:t>
      </w:r>
      <w:r w:rsidR="0092107E" w:rsidRPr="00CC589C">
        <w:rPr>
          <w:rFonts w:ascii="Times New Roman" w:hAnsi="Times New Roman" w:cs="Times New Roman"/>
          <w:color w:val="000000" w:themeColor="text1"/>
          <w:sz w:val="24"/>
          <w:szCs w:val="24"/>
        </w:rPr>
        <w:t xml:space="preserve">o-siurblinės, unikalus Nr. 1098-5034-2011, 888,88 </w:t>
      </w:r>
      <w:proofErr w:type="spellStart"/>
      <w:r w:rsidR="0092107E" w:rsidRPr="00CC589C">
        <w:rPr>
          <w:rFonts w:ascii="Times New Roman" w:hAnsi="Times New Roman" w:cs="Times New Roman"/>
          <w:color w:val="000000" w:themeColor="text1"/>
          <w:sz w:val="24"/>
          <w:szCs w:val="24"/>
        </w:rPr>
        <w:t>kv.m</w:t>
      </w:r>
      <w:proofErr w:type="spellEnd"/>
      <w:r w:rsidR="0092107E" w:rsidRPr="00CC589C">
        <w:rPr>
          <w:rFonts w:ascii="Times New Roman" w:hAnsi="Times New Roman" w:cs="Times New Roman"/>
          <w:color w:val="000000" w:themeColor="text1"/>
          <w:sz w:val="24"/>
          <w:szCs w:val="24"/>
        </w:rPr>
        <w:t xml:space="preserve"> daliai, negyvenamajai patalpai-administracinėms patalpoms, unikalus Nr. 1098-5034-2033:0003, esančios pastate-administraciniame pastate, unikalus Nr. 1098-5034-2033, (kartu su kitais inžineriniais statiniais-kiemo statiniais, unikalus Nr.1098-5034-2022, reikalingiems aukščiau išvardintiems statiniams aptarnauti) eksploatuoti, nuomos teisę.</w:t>
      </w:r>
      <w:r w:rsidR="00620B8C" w:rsidRPr="00CC589C">
        <w:rPr>
          <w:rFonts w:ascii="Times New Roman" w:hAnsi="Times New Roman" w:cs="Times New Roman"/>
          <w:color w:val="000000" w:themeColor="text1"/>
          <w:sz w:val="24"/>
          <w:szCs w:val="24"/>
        </w:rPr>
        <w:t xml:space="preserve"> Aukciono laimėtojas per vieną mėnesį nuo nuosavybės teisės į nekilnojamąjį daiktą įregistravimo Nekilnojamojo turto registre dienos privalo kreiptis į Nacionalinės žemės tarnybos prie Žemės ūkio ministerijos Vilniaus miesto skyrių su prašymu pakeisti </w:t>
      </w:r>
      <w:r w:rsidR="00866486" w:rsidRPr="00CC589C">
        <w:rPr>
          <w:rFonts w:ascii="Times New Roman" w:hAnsi="Times New Roman" w:cs="Times New Roman"/>
          <w:color w:val="000000" w:themeColor="text1"/>
          <w:sz w:val="24"/>
          <w:szCs w:val="24"/>
        </w:rPr>
        <w:t xml:space="preserve">2160 </w:t>
      </w:r>
      <w:proofErr w:type="spellStart"/>
      <w:r w:rsidR="00866486" w:rsidRPr="00CC589C">
        <w:rPr>
          <w:rFonts w:ascii="Times New Roman" w:hAnsi="Times New Roman" w:cs="Times New Roman"/>
          <w:color w:val="000000" w:themeColor="text1"/>
          <w:sz w:val="24"/>
          <w:szCs w:val="24"/>
        </w:rPr>
        <w:t>kv</w:t>
      </w:r>
      <w:proofErr w:type="spellEnd"/>
      <w:r w:rsidR="00866486" w:rsidRPr="00CC589C">
        <w:rPr>
          <w:rFonts w:ascii="Times New Roman" w:hAnsi="Times New Roman" w:cs="Times New Roman"/>
          <w:color w:val="000000" w:themeColor="text1"/>
          <w:sz w:val="24"/>
          <w:szCs w:val="24"/>
        </w:rPr>
        <w:t xml:space="preserve"> </w:t>
      </w:r>
      <w:r w:rsidR="001F2645" w:rsidRPr="00CC589C">
        <w:rPr>
          <w:rFonts w:ascii="Times New Roman" w:hAnsi="Times New Roman" w:cs="Times New Roman"/>
          <w:color w:val="000000" w:themeColor="text1"/>
          <w:sz w:val="24"/>
          <w:szCs w:val="24"/>
        </w:rPr>
        <w:t xml:space="preserve">m ploto Sklypo dalies </w:t>
      </w:r>
      <w:r w:rsidR="00620B8C" w:rsidRPr="00CC589C">
        <w:rPr>
          <w:rFonts w:ascii="Times New Roman" w:hAnsi="Times New Roman" w:cs="Times New Roman"/>
          <w:color w:val="000000" w:themeColor="text1"/>
          <w:sz w:val="24"/>
          <w:szCs w:val="24"/>
        </w:rPr>
        <w:t>valstybinės žemės nuomos sutartį.</w:t>
      </w:r>
    </w:p>
    <w:p w14:paraId="72F83D87" w14:textId="7C53FCD0" w:rsidR="007222EF" w:rsidRPr="00CC589C" w:rsidRDefault="0092107E" w:rsidP="0092107E">
      <w:pPr>
        <w:tabs>
          <w:tab w:val="left" w:pos="1134"/>
        </w:tabs>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 </w:t>
      </w:r>
      <w:r w:rsidR="00214847" w:rsidRPr="00CC589C">
        <w:rPr>
          <w:rFonts w:ascii="Times New Roman" w:hAnsi="Times New Roman" w:cs="Times New Roman"/>
          <w:color w:val="000000" w:themeColor="text1"/>
          <w:sz w:val="24"/>
          <w:szCs w:val="24"/>
        </w:rPr>
        <w:t xml:space="preserve"> </w:t>
      </w:r>
      <w:bookmarkStart w:id="9" w:name="d71e344"/>
      <w:bookmarkEnd w:id="9"/>
    </w:p>
    <w:p w14:paraId="385D50C4" w14:textId="50B999B2" w:rsidR="007222EF" w:rsidRPr="00CC589C" w:rsidRDefault="00F61CD0" w:rsidP="0093194B">
      <w:pPr>
        <w:widowControl w:val="0"/>
        <w:autoSpaceDE w:val="0"/>
        <w:autoSpaceDN w:val="0"/>
        <w:adjustRightInd w:val="0"/>
        <w:spacing w:after="0" w:line="240" w:lineRule="auto"/>
        <w:ind w:left="360"/>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lastRenderedPageBreak/>
        <w:t>IV</w:t>
      </w:r>
      <w:r w:rsidR="00966AAD" w:rsidRPr="00CC589C">
        <w:rPr>
          <w:rFonts w:ascii="Times New Roman" w:hAnsi="Times New Roman" w:cs="Times New Roman"/>
          <w:b/>
          <w:bCs/>
          <w:color w:val="000000" w:themeColor="text1"/>
          <w:sz w:val="24"/>
          <w:szCs w:val="24"/>
        </w:rPr>
        <w:t xml:space="preserve">. </w:t>
      </w:r>
      <w:r w:rsidR="009406D4" w:rsidRPr="00CC589C">
        <w:rPr>
          <w:rFonts w:ascii="Times New Roman" w:hAnsi="Times New Roman" w:cs="Times New Roman"/>
          <w:b/>
          <w:bCs/>
          <w:color w:val="000000" w:themeColor="text1"/>
          <w:sz w:val="24"/>
          <w:szCs w:val="24"/>
        </w:rPr>
        <w:t>KAINA</w:t>
      </w:r>
    </w:p>
    <w:p w14:paraId="340D37C2" w14:textId="77777777" w:rsidR="00D32A06" w:rsidRPr="00CC589C" w:rsidRDefault="00D32A06" w:rsidP="0093194B">
      <w:pPr>
        <w:pStyle w:val="ListParagraph"/>
        <w:widowControl w:val="0"/>
        <w:autoSpaceDE w:val="0"/>
        <w:autoSpaceDN w:val="0"/>
        <w:adjustRightInd w:val="0"/>
        <w:spacing w:after="0" w:line="240" w:lineRule="auto"/>
        <w:ind w:left="0"/>
        <w:rPr>
          <w:rFonts w:ascii="Times New Roman" w:hAnsi="Times New Roman" w:cs="Times New Roman"/>
          <w:b/>
          <w:bCs/>
          <w:color w:val="000000" w:themeColor="text1"/>
          <w:sz w:val="24"/>
          <w:szCs w:val="24"/>
        </w:rPr>
      </w:pPr>
    </w:p>
    <w:p w14:paraId="50BCAB31" w14:textId="5FC2C1B0" w:rsidR="005712B5" w:rsidRPr="00CC589C" w:rsidRDefault="00E7004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4.1. Visa Turto pardavimo kaina yra </w:t>
      </w:r>
      <w:r w:rsidRPr="00CC589C">
        <w:rPr>
          <w:rFonts w:ascii="Times New Roman" w:hAnsi="Times New Roman" w:cs="Times New Roman"/>
          <w:i/>
          <w:color w:val="000000" w:themeColor="text1"/>
          <w:sz w:val="24"/>
          <w:szCs w:val="24"/>
          <w:highlight w:val="lightGray"/>
        </w:rPr>
        <w:t>___.___,__</w:t>
      </w:r>
      <w:r w:rsidRPr="00CC589C">
        <w:rPr>
          <w:rFonts w:ascii="Times New Roman" w:hAnsi="Times New Roman" w:cs="Times New Roman"/>
          <w:color w:val="000000" w:themeColor="text1"/>
          <w:sz w:val="24"/>
          <w:szCs w:val="24"/>
        </w:rPr>
        <w:t xml:space="preserve">  eurų (</w:t>
      </w:r>
      <w:r w:rsidRPr="00CC589C">
        <w:rPr>
          <w:rFonts w:ascii="Times New Roman" w:hAnsi="Times New Roman" w:cs="Times New Roman"/>
          <w:color w:val="000000" w:themeColor="text1"/>
          <w:sz w:val="24"/>
          <w:szCs w:val="24"/>
          <w:u w:val="single"/>
        </w:rPr>
        <w:tab/>
      </w:r>
      <w:r w:rsidRPr="00CC589C">
        <w:rPr>
          <w:rFonts w:ascii="Times New Roman" w:hAnsi="Times New Roman" w:cs="Times New Roman"/>
          <w:color w:val="000000" w:themeColor="text1"/>
          <w:sz w:val="24"/>
          <w:szCs w:val="24"/>
          <w:u w:val="single"/>
        </w:rPr>
        <w:tab/>
      </w:r>
      <w:r w:rsidRPr="00CC589C">
        <w:rPr>
          <w:rFonts w:ascii="Times New Roman" w:hAnsi="Times New Roman" w:cs="Times New Roman"/>
          <w:color w:val="000000" w:themeColor="text1"/>
          <w:sz w:val="24"/>
          <w:szCs w:val="24"/>
          <w:u w:val="single"/>
        </w:rPr>
        <w:tab/>
      </w:r>
      <w:r w:rsidRPr="00CC589C">
        <w:rPr>
          <w:rFonts w:ascii="Times New Roman" w:hAnsi="Times New Roman" w:cs="Times New Roman"/>
          <w:color w:val="000000" w:themeColor="text1"/>
          <w:sz w:val="24"/>
          <w:szCs w:val="24"/>
          <w:u w:val="single"/>
        </w:rPr>
        <w:tab/>
        <w:t>eurų</w:t>
      </w:r>
      <w:r w:rsidRPr="00CC589C">
        <w:rPr>
          <w:rFonts w:ascii="Times New Roman" w:hAnsi="Times New Roman" w:cs="Times New Roman"/>
          <w:color w:val="000000" w:themeColor="text1"/>
          <w:sz w:val="24"/>
          <w:szCs w:val="24"/>
        </w:rPr>
        <w:t>), įskaitant</w:t>
      </w:r>
      <w:r w:rsidR="007A7A5E" w:rsidRPr="00CC589C">
        <w:rPr>
          <w:rFonts w:ascii="Times New Roman" w:hAnsi="Times New Roman" w:cs="Times New Roman"/>
          <w:color w:val="000000" w:themeColor="text1"/>
          <w:sz w:val="24"/>
          <w:szCs w:val="24"/>
        </w:rPr>
        <w:t xml:space="preserve"> </w:t>
      </w:r>
      <w:r w:rsidR="005712B5" w:rsidRPr="00CC589C">
        <w:rPr>
          <w:rFonts w:ascii="Times New Roman" w:hAnsi="Times New Roman" w:cs="Times New Roman"/>
          <w:color w:val="000000" w:themeColor="text1"/>
          <w:sz w:val="24"/>
          <w:szCs w:val="24"/>
        </w:rPr>
        <w:t>pridėtinės vertės mokestį (toliau-</w:t>
      </w:r>
      <w:r w:rsidRPr="00CC589C">
        <w:rPr>
          <w:rFonts w:ascii="Times New Roman" w:hAnsi="Times New Roman" w:cs="Times New Roman"/>
          <w:color w:val="000000" w:themeColor="text1"/>
          <w:sz w:val="24"/>
          <w:szCs w:val="24"/>
        </w:rPr>
        <w:t xml:space="preserve"> PVM</w:t>
      </w:r>
      <w:r w:rsidR="005712B5" w:rsidRPr="00CC589C">
        <w:rPr>
          <w:rFonts w:ascii="Times New Roman" w:hAnsi="Times New Roman" w:cs="Times New Roman"/>
          <w:color w:val="000000" w:themeColor="text1"/>
          <w:sz w:val="24"/>
          <w:szCs w:val="24"/>
        </w:rPr>
        <w:t>)</w:t>
      </w:r>
      <w:r w:rsidRPr="00CC589C">
        <w:rPr>
          <w:rFonts w:ascii="Times New Roman" w:hAnsi="Times New Roman" w:cs="Times New Roman"/>
          <w:color w:val="000000" w:themeColor="text1"/>
          <w:sz w:val="24"/>
          <w:szCs w:val="24"/>
        </w:rPr>
        <w:t>.</w:t>
      </w:r>
    </w:p>
    <w:p w14:paraId="2E029F33" w14:textId="4D8D78F1" w:rsidR="00E70042" w:rsidRPr="00CC589C" w:rsidRDefault="00E7004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Turto pardavimo kainą sudaro:</w:t>
      </w:r>
    </w:p>
    <w:p w14:paraId="35A2312F" w14:textId="77777777" w:rsidR="00E70042" w:rsidRPr="00CC589C" w:rsidRDefault="00E70042">
      <w:pPr>
        <w:tabs>
          <w:tab w:val="left" w:pos="709"/>
        </w:tabs>
        <w:spacing w:after="0" w:line="240" w:lineRule="auto"/>
        <w:jc w:val="both"/>
        <w:rPr>
          <w:rFonts w:ascii="Times New Roman" w:hAnsi="Times New Roman" w:cs="Times New Roman"/>
          <w:color w:val="000000" w:themeColor="text1"/>
          <w:sz w:val="24"/>
          <w:szCs w:val="24"/>
        </w:rPr>
      </w:pPr>
      <w:bookmarkStart w:id="10" w:name="_Ref465183142"/>
      <w:r w:rsidRPr="00CC589C">
        <w:rPr>
          <w:rFonts w:ascii="Times New Roman" w:hAnsi="Times New Roman" w:cs="Times New Roman"/>
          <w:color w:val="000000" w:themeColor="text1"/>
          <w:sz w:val="24"/>
          <w:szCs w:val="24"/>
        </w:rPr>
        <w:t xml:space="preserve">4.1.1. Turto pardavimo kaina </w:t>
      </w:r>
      <w:r w:rsidRPr="00CC589C">
        <w:rPr>
          <w:rFonts w:ascii="Times New Roman" w:hAnsi="Times New Roman" w:cs="Times New Roman"/>
          <w:iCs/>
          <w:color w:val="000000" w:themeColor="text1"/>
          <w:sz w:val="24"/>
          <w:szCs w:val="24"/>
        </w:rPr>
        <w:t xml:space="preserve">- </w:t>
      </w:r>
      <w:r w:rsidRPr="00CC589C">
        <w:rPr>
          <w:rFonts w:ascii="Times New Roman" w:hAnsi="Times New Roman" w:cs="Times New Roman"/>
          <w:i/>
          <w:color w:val="000000" w:themeColor="text1"/>
          <w:sz w:val="24"/>
          <w:szCs w:val="24"/>
          <w:highlight w:val="lightGray"/>
        </w:rPr>
        <w:t>___.___,__</w:t>
      </w:r>
      <w:r w:rsidRPr="00CC589C">
        <w:rPr>
          <w:rFonts w:ascii="Times New Roman" w:hAnsi="Times New Roman" w:cs="Times New Roman"/>
          <w:color w:val="000000" w:themeColor="text1"/>
          <w:sz w:val="24"/>
          <w:szCs w:val="24"/>
        </w:rPr>
        <w:t xml:space="preserve"> eurų (</w:t>
      </w:r>
      <w:r w:rsidRPr="00CC589C">
        <w:rPr>
          <w:rFonts w:ascii="Times New Roman" w:hAnsi="Times New Roman" w:cs="Times New Roman"/>
          <w:i/>
          <w:color w:val="000000" w:themeColor="text1"/>
          <w:sz w:val="24"/>
          <w:szCs w:val="24"/>
          <w:highlight w:val="lightGray"/>
        </w:rPr>
        <w:t>________________________</w:t>
      </w:r>
      <w:r w:rsidRPr="00CC589C">
        <w:rPr>
          <w:rFonts w:ascii="Times New Roman" w:hAnsi="Times New Roman" w:cs="Times New Roman"/>
          <w:color w:val="000000" w:themeColor="text1"/>
          <w:sz w:val="24"/>
          <w:szCs w:val="24"/>
        </w:rPr>
        <w:t xml:space="preserve"> eurų), neįskaitant PVM;</w:t>
      </w:r>
      <w:bookmarkEnd w:id="10"/>
    </w:p>
    <w:p w14:paraId="6EF03841" w14:textId="21C43844" w:rsidR="007222EF" w:rsidRPr="00CC589C" w:rsidRDefault="00E70042">
      <w:pPr>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4.1.2. PVM </w:t>
      </w:r>
      <w:r w:rsidRPr="00CC589C">
        <w:rPr>
          <w:rFonts w:ascii="Times New Roman" w:hAnsi="Times New Roman" w:cs="Times New Roman"/>
          <w:iCs/>
          <w:color w:val="000000" w:themeColor="text1"/>
          <w:sz w:val="24"/>
          <w:szCs w:val="24"/>
        </w:rPr>
        <w:t>-</w:t>
      </w:r>
      <w:r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highlight w:val="lightGray"/>
        </w:rPr>
        <w:t>21 %</w:t>
      </w:r>
      <w:r w:rsidRPr="00CC589C">
        <w:rPr>
          <w:rFonts w:ascii="Times New Roman" w:hAnsi="Times New Roman" w:cs="Times New Roman"/>
          <w:color w:val="000000" w:themeColor="text1"/>
          <w:sz w:val="24"/>
          <w:szCs w:val="24"/>
        </w:rPr>
        <w:t xml:space="preserve"> </w:t>
      </w:r>
      <w:r w:rsidR="005712B5" w:rsidRPr="00CC589C">
        <w:rPr>
          <w:rFonts w:ascii="Times New Roman" w:hAnsi="Times New Roman" w:cs="Times New Roman"/>
          <w:color w:val="000000" w:themeColor="text1"/>
          <w:sz w:val="24"/>
          <w:szCs w:val="24"/>
        </w:rPr>
        <w:t xml:space="preserve">(dvidešimt vienas procentas) - </w:t>
      </w:r>
      <w:r w:rsidRPr="00CC589C">
        <w:rPr>
          <w:rFonts w:ascii="Times New Roman" w:hAnsi="Times New Roman" w:cs="Times New Roman"/>
          <w:i/>
          <w:color w:val="000000" w:themeColor="text1"/>
          <w:sz w:val="24"/>
          <w:szCs w:val="24"/>
          <w:highlight w:val="lightGray"/>
        </w:rPr>
        <w:t>___.___,__</w:t>
      </w:r>
      <w:r w:rsidRPr="00CC589C">
        <w:rPr>
          <w:rFonts w:ascii="Times New Roman" w:hAnsi="Times New Roman" w:cs="Times New Roman"/>
          <w:color w:val="000000" w:themeColor="text1"/>
          <w:sz w:val="24"/>
          <w:szCs w:val="24"/>
        </w:rPr>
        <w:t xml:space="preserve"> eurų (</w:t>
      </w:r>
      <w:r w:rsidRPr="00CC589C">
        <w:rPr>
          <w:rFonts w:ascii="Times New Roman" w:hAnsi="Times New Roman" w:cs="Times New Roman"/>
          <w:i/>
          <w:color w:val="000000" w:themeColor="text1"/>
          <w:sz w:val="24"/>
          <w:szCs w:val="24"/>
          <w:highlight w:val="lightGray"/>
        </w:rPr>
        <w:t>________________________</w:t>
      </w:r>
      <w:r w:rsidRPr="00CC589C">
        <w:rPr>
          <w:rFonts w:ascii="Times New Roman" w:hAnsi="Times New Roman" w:cs="Times New Roman"/>
          <w:color w:val="000000" w:themeColor="text1"/>
          <w:sz w:val="24"/>
          <w:szCs w:val="24"/>
        </w:rPr>
        <w:t xml:space="preserve"> eurų). </w:t>
      </w:r>
    </w:p>
    <w:p w14:paraId="10AB19A4" w14:textId="0181D86E" w:rsidR="007222EF" w:rsidRPr="00CC589C" w:rsidRDefault="007078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1" w:name="SK_1"/>
      <w:bookmarkEnd w:id="11"/>
      <w:r w:rsidRPr="00CC589C">
        <w:rPr>
          <w:rFonts w:ascii="Times New Roman" w:hAnsi="Times New Roman" w:cs="Times New Roman"/>
          <w:color w:val="000000" w:themeColor="text1"/>
          <w:sz w:val="24"/>
          <w:szCs w:val="24"/>
        </w:rPr>
        <w:t>4.2. Garantinis įnašas už Turtą yra ___ Eur (</w:t>
      </w:r>
      <w:r w:rsidR="005712B5" w:rsidRPr="00CC589C">
        <w:rPr>
          <w:rFonts w:ascii="Times New Roman" w:hAnsi="Times New Roman" w:cs="Times New Roman"/>
          <w:color w:val="000000" w:themeColor="text1"/>
          <w:sz w:val="24"/>
          <w:szCs w:val="24"/>
        </w:rPr>
        <w:t>___________ eurų</w:t>
      </w:r>
      <w:r w:rsidRPr="00CC589C">
        <w:rPr>
          <w:rFonts w:ascii="Times New Roman" w:hAnsi="Times New Roman" w:cs="Times New Roman"/>
          <w:color w:val="000000" w:themeColor="text1"/>
          <w:sz w:val="24"/>
          <w:szCs w:val="24"/>
        </w:rPr>
        <w:t>) sumokėtas 201</w:t>
      </w:r>
      <w:r w:rsidR="006C134F" w:rsidRPr="00CC589C">
        <w:rPr>
          <w:rFonts w:ascii="Times New Roman" w:hAnsi="Times New Roman" w:cs="Times New Roman"/>
          <w:color w:val="000000" w:themeColor="text1"/>
          <w:sz w:val="24"/>
          <w:szCs w:val="24"/>
        </w:rPr>
        <w:t>_</w:t>
      </w:r>
      <w:r w:rsidRPr="00CC589C">
        <w:rPr>
          <w:rFonts w:ascii="Times New Roman" w:hAnsi="Times New Roman" w:cs="Times New Roman"/>
          <w:color w:val="000000" w:themeColor="text1"/>
          <w:sz w:val="24"/>
          <w:szCs w:val="24"/>
        </w:rPr>
        <w:t xml:space="preserve"> m.       mėn.    d. Garantinis įnašas įskaitomas kaip dalinė įmoka už Turtą.</w:t>
      </w:r>
    </w:p>
    <w:p w14:paraId="0F035E28"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2" w:name="TV"/>
      <w:bookmarkEnd w:id="12"/>
    </w:p>
    <w:p w14:paraId="0F3FD324" w14:textId="7ADB7178" w:rsidR="007222EF" w:rsidRPr="00CC589C" w:rsidRDefault="00F61CD0">
      <w:pPr>
        <w:widowControl w:val="0"/>
        <w:autoSpaceDE w:val="0"/>
        <w:autoSpaceDN w:val="0"/>
        <w:adjustRightInd w:val="0"/>
        <w:spacing w:after="0" w:line="240" w:lineRule="auto"/>
        <w:ind w:left="360"/>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 xml:space="preserve">V. </w:t>
      </w:r>
      <w:r w:rsidR="009406D4" w:rsidRPr="00CC589C">
        <w:rPr>
          <w:rFonts w:ascii="Times New Roman" w:hAnsi="Times New Roman" w:cs="Times New Roman"/>
          <w:b/>
          <w:bCs/>
          <w:color w:val="000000" w:themeColor="text1"/>
          <w:sz w:val="24"/>
          <w:szCs w:val="24"/>
        </w:rPr>
        <w:t>ATSISKAITYMO TVARKA</w:t>
      </w:r>
    </w:p>
    <w:p w14:paraId="09985B14" w14:textId="77777777" w:rsidR="00D32A06" w:rsidRPr="00CC589C" w:rsidRDefault="00D32A06">
      <w:pPr>
        <w:pStyle w:val="ListParagraph"/>
        <w:widowControl w:val="0"/>
        <w:autoSpaceDE w:val="0"/>
        <w:autoSpaceDN w:val="0"/>
        <w:adjustRightInd w:val="0"/>
        <w:spacing w:after="0" w:line="240" w:lineRule="auto"/>
        <w:ind w:left="0"/>
        <w:rPr>
          <w:rFonts w:ascii="Times New Roman" w:hAnsi="Times New Roman" w:cs="Times New Roman"/>
          <w:b/>
          <w:bCs/>
          <w:color w:val="000000" w:themeColor="text1"/>
          <w:sz w:val="24"/>
          <w:szCs w:val="24"/>
        </w:rPr>
      </w:pPr>
    </w:p>
    <w:p w14:paraId="0DA06F81" w14:textId="6D589CA5" w:rsidR="0042320F" w:rsidRPr="00CC589C" w:rsidRDefault="007078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5.1. </w:t>
      </w:r>
      <w:r w:rsidR="00427D9F"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 xml:space="preserve">įsipareigoja </w:t>
      </w:r>
      <w:r w:rsidRPr="00CC589C">
        <w:rPr>
          <w:rFonts w:ascii="Times New Roman" w:hAnsi="Times New Roman" w:cs="Times New Roman"/>
          <w:b/>
          <w:i/>
          <w:color w:val="000000" w:themeColor="text1"/>
          <w:sz w:val="24"/>
          <w:szCs w:val="24"/>
        </w:rPr>
        <w:t>ne vėliau kaip per 5 (penkias) kalendorines dienas</w:t>
      </w:r>
      <w:r w:rsidRPr="00CC589C">
        <w:rPr>
          <w:rFonts w:ascii="Times New Roman" w:hAnsi="Times New Roman" w:cs="Times New Roman"/>
          <w:color w:val="000000" w:themeColor="text1"/>
          <w:sz w:val="24"/>
          <w:szCs w:val="24"/>
        </w:rPr>
        <w:t xml:space="preserve"> po Sutarties pasirašymo </w:t>
      </w:r>
      <w:r w:rsidR="005712B5" w:rsidRPr="00CC589C">
        <w:rPr>
          <w:rFonts w:ascii="Times New Roman" w:hAnsi="Times New Roman" w:cs="Times New Roman"/>
          <w:color w:val="000000" w:themeColor="text1"/>
          <w:sz w:val="24"/>
          <w:szCs w:val="24"/>
        </w:rPr>
        <w:t xml:space="preserve">ir patvirtinimo </w:t>
      </w:r>
      <w:r w:rsidRPr="00CC589C">
        <w:rPr>
          <w:rFonts w:ascii="Times New Roman" w:hAnsi="Times New Roman" w:cs="Times New Roman"/>
          <w:color w:val="000000" w:themeColor="text1"/>
          <w:sz w:val="24"/>
          <w:szCs w:val="24"/>
        </w:rPr>
        <w:t>sumokėti                    Eur (suma žodžiais</w:t>
      </w:r>
      <w:r w:rsidR="005712B5" w:rsidRPr="00CC589C">
        <w:rPr>
          <w:rFonts w:ascii="Times New Roman" w:hAnsi="Times New Roman" w:cs="Times New Roman"/>
          <w:color w:val="000000" w:themeColor="text1"/>
          <w:sz w:val="24"/>
          <w:szCs w:val="24"/>
        </w:rPr>
        <w:t xml:space="preserve"> eur</w:t>
      </w:r>
      <w:r w:rsidR="00C11464" w:rsidRPr="00CC589C">
        <w:rPr>
          <w:rFonts w:ascii="Times New Roman" w:hAnsi="Times New Roman" w:cs="Times New Roman"/>
          <w:color w:val="000000" w:themeColor="text1"/>
          <w:sz w:val="24"/>
          <w:szCs w:val="24"/>
        </w:rPr>
        <w:t>ų</w:t>
      </w:r>
      <w:r w:rsidR="005712B5"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 </w:t>
      </w:r>
      <w:r w:rsidR="00427D9F" w:rsidRPr="00CC589C">
        <w:rPr>
          <w:rFonts w:ascii="Times New Roman" w:hAnsi="Times New Roman" w:cs="Times New Roman"/>
          <w:color w:val="000000" w:themeColor="text1"/>
          <w:sz w:val="24"/>
          <w:szCs w:val="24"/>
        </w:rPr>
        <w:t xml:space="preserve">pervedant į Pardavėjo sąskaitą Nr. ________________, bankas __________________. </w:t>
      </w:r>
    </w:p>
    <w:p w14:paraId="0FD101F8" w14:textId="5C2A15EB" w:rsidR="007078B3" w:rsidRPr="00CC589C" w:rsidRDefault="007078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5.2. Uždelsęs </w:t>
      </w:r>
      <w:r w:rsidR="00CC794C" w:rsidRPr="00CC589C">
        <w:rPr>
          <w:rFonts w:ascii="Times New Roman" w:hAnsi="Times New Roman" w:cs="Times New Roman"/>
          <w:color w:val="000000" w:themeColor="text1"/>
          <w:sz w:val="24"/>
          <w:szCs w:val="24"/>
        </w:rPr>
        <w:t xml:space="preserve">atsiskaityti </w:t>
      </w:r>
      <w:r w:rsidRPr="00CC589C">
        <w:rPr>
          <w:rFonts w:ascii="Times New Roman" w:hAnsi="Times New Roman" w:cs="Times New Roman"/>
          <w:color w:val="000000" w:themeColor="text1"/>
          <w:sz w:val="24"/>
          <w:szCs w:val="24"/>
        </w:rPr>
        <w:t xml:space="preserve">per 5.1. punkte nustatytą terminą, </w:t>
      </w:r>
      <w:r w:rsidR="009A515A" w:rsidRPr="00CC589C">
        <w:rPr>
          <w:rFonts w:ascii="Times New Roman" w:hAnsi="Times New Roman" w:cs="Times New Roman"/>
          <w:color w:val="000000" w:themeColor="text1"/>
          <w:sz w:val="24"/>
          <w:szCs w:val="24"/>
        </w:rPr>
        <w:t>Aukciono laimėtojas</w:t>
      </w:r>
      <w:r w:rsidRPr="00CC589C">
        <w:rPr>
          <w:rFonts w:ascii="Times New Roman" w:hAnsi="Times New Roman" w:cs="Times New Roman"/>
          <w:color w:val="000000" w:themeColor="text1"/>
          <w:sz w:val="24"/>
          <w:szCs w:val="24"/>
        </w:rPr>
        <w:t xml:space="preserve"> įsipareigoja mokėti 0,</w:t>
      </w:r>
      <w:r w:rsidR="00620B8C" w:rsidRPr="00CC589C">
        <w:rPr>
          <w:rFonts w:ascii="Times New Roman" w:hAnsi="Times New Roman" w:cs="Times New Roman"/>
          <w:color w:val="000000" w:themeColor="text1"/>
          <w:sz w:val="24"/>
          <w:szCs w:val="24"/>
        </w:rPr>
        <w:t>0</w:t>
      </w:r>
      <w:r w:rsidRPr="00CC589C">
        <w:rPr>
          <w:rFonts w:ascii="Times New Roman" w:hAnsi="Times New Roman" w:cs="Times New Roman"/>
          <w:color w:val="000000" w:themeColor="text1"/>
          <w:sz w:val="24"/>
          <w:szCs w:val="24"/>
        </w:rPr>
        <w:t>2</w:t>
      </w:r>
      <w:r w:rsidR="005712B5" w:rsidRPr="00CC589C">
        <w:rPr>
          <w:rFonts w:ascii="Times New Roman" w:hAnsi="Times New Roman" w:cs="Times New Roman"/>
          <w:color w:val="000000" w:themeColor="text1"/>
          <w:sz w:val="24"/>
          <w:szCs w:val="24"/>
        </w:rPr>
        <w:t xml:space="preserve"> (dviejų šimtųjų)</w:t>
      </w:r>
      <w:r w:rsidRPr="00CC589C">
        <w:rPr>
          <w:rFonts w:ascii="Times New Roman" w:hAnsi="Times New Roman" w:cs="Times New Roman"/>
          <w:color w:val="000000" w:themeColor="text1"/>
          <w:sz w:val="24"/>
          <w:szCs w:val="24"/>
        </w:rPr>
        <w:t xml:space="preserve"> procento </w:t>
      </w:r>
      <w:r w:rsidR="00CC794C" w:rsidRPr="00CC589C">
        <w:rPr>
          <w:rFonts w:ascii="Times New Roman" w:hAnsi="Times New Roman" w:cs="Times New Roman"/>
          <w:color w:val="000000" w:themeColor="text1"/>
          <w:sz w:val="24"/>
          <w:szCs w:val="24"/>
        </w:rPr>
        <w:t xml:space="preserve">dydžio </w:t>
      </w:r>
      <w:r w:rsidRPr="00CC589C">
        <w:rPr>
          <w:rFonts w:ascii="Times New Roman" w:hAnsi="Times New Roman" w:cs="Times New Roman"/>
          <w:color w:val="000000" w:themeColor="text1"/>
          <w:sz w:val="24"/>
          <w:szCs w:val="24"/>
        </w:rPr>
        <w:t>delspinigius nuo laiku nesumokėtos sumos už kiekvieną uždelstą kalendorinę dieną.</w:t>
      </w:r>
    </w:p>
    <w:p w14:paraId="721E52DD" w14:textId="6B4443EC" w:rsidR="0042320F" w:rsidRPr="00CC589C" w:rsidRDefault="0042320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5.3. Apmokėjimo data laikoma </w:t>
      </w:r>
      <w:r w:rsidR="002929DF" w:rsidRPr="00CC589C">
        <w:rPr>
          <w:rFonts w:ascii="Times New Roman" w:hAnsi="Times New Roman" w:cs="Times New Roman"/>
          <w:color w:val="000000" w:themeColor="text1"/>
          <w:sz w:val="24"/>
          <w:szCs w:val="24"/>
        </w:rPr>
        <w:t>lėšų įskaitymo į Pardavėjo sąskaitą</w:t>
      </w:r>
      <w:r w:rsidRPr="00CC589C">
        <w:rPr>
          <w:rFonts w:ascii="Times New Roman" w:hAnsi="Times New Roman" w:cs="Times New Roman"/>
          <w:color w:val="000000" w:themeColor="text1"/>
          <w:sz w:val="24"/>
          <w:szCs w:val="24"/>
        </w:rPr>
        <w:t xml:space="preserve"> diena.</w:t>
      </w:r>
    </w:p>
    <w:p w14:paraId="15951A2E" w14:textId="77777777" w:rsidR="0042320F" w:rsidRPr="00CC589C" w:rsidRDefault="0042320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4E73A675"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3" w:name="DV"/>
      <w:bookmarkEnd w:id="13"/>
    </w:p>
    <w:p w14:paraId="45C5C759" w14:textId="39022F18" w:rsidR="007222EF" w:rsidRPr="00CC589C" w:rsidRDefault="00F61CD0">
      <w:pPr>
        <w:widowControl w:val="0"/>
        <w:autoSpaceDE w:val="0"/>
        <w:autoSpaceDN w:val="0"/>
        <w:adjustRightInd w:val="0"/>
        <w:spacing w:after="0" w:line="240" w:lineRule="auto"/>
        <w:ind w:left="360"/>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 xml:space="preserve">VI. </w:t>
      </w:r>
      <w:r w:rsidR="005712B5" w:rsidRPr="00CC589C">
        <w:rPr>
          <w:rFonts w:ascii="Times New Roman" w:hAnsi="Times New Roman" w:cs="Times New Roman"/>
          <w:b/>
          <w:bCs/>
          <w:color w:val="000000" w:themeColor="text1"/>
          <w:sz w:val="24"/>
          <w:szCs w:val="24"/>
        </w:rPr>
        <w:t xml:space="preserve">DAIKTŲ </w:t>
      </w:r>
      <w:r w:rsidR="009406D4" w:rsidRPr="00CC589C">
        <w:rPr>
          <w:rFonts w:ascii="Times New Roman" w:hAnsi="Times New Roman" w:cs="Times New Roman"/>
          <w:b/>
          <w:bCs/>
          <w:color w:val="000000" w:themeColor="text1"/>
          <w:sz w:val="24"/>
          <w:szCs w:val="24"/>
        </w:rPr>
        <w:t>VERTĖ</w:t>
      </w:r>
    </w:p>
    <w:p w14:paraId="239DE13E" w14:textId="77777777" w:rsidR="00D32A06" w:rsidRPr="00CC589C" w:rsidRDefault="00D32A06">
      <w:pPr>
        <w:pStyle w:val="ListParagraph"/>
        <w:widowControl w:val="0"/>
        <w:autoSpaceDE w:val="0"/>
        <w:autoSpaceDN w:val="0"/>
        <w:adjustRightInd w:val="0"/>
        <w:spacing w:after="0" w:line="240" w:lineRule="auto"/>
        <w:ind w:left="0"/>
        <w:rPr>
          <w:rFonts w:ascii="Times New Roman" w:hAnsi="Times New Roman" w:cs="Times New Roman"/>
          <w:b/>
          <w:bCs/>
          <w:color w:val="000000" w:themeColor="text1"/>
          <w:sz w:val="24"/>
          <w:szCs w:val="24"/>
        </w:rPr>
      </w:pPr>
    </w:p>
    <w:p w14:paraId="5E17216C" w14:textId="51157FDD" w:rsidR="005712B5" w:rsidRPr="00CC589C" w:rsidRDefault="005712B5" w:rsidP="00D1577C">
      <w:pPr>
        <w:widowControl w:val="0"/>
        <w:autoSpaceDE w:val="0"/>
        <w:autoSpaceDN w:val="0"/>
        <w:adjustRightInd w:val="0"/>
        <w:spacing w:after="0" w:line="240" w:lineRule="auto"/>
        <w:ind w:right="1"/>
        <w:jc w:val="both"/>
        <w:rPr>
          <w:rFonts w:ascii="Times New Roman" w:hAnsi="Times New Roman" w:cs="Times New Roman"/>
          <w:color w:val="000000" w:themeColor="text1"/>
          <w:sz w:val="24"/>
          <w:szCs w:val="24"/>
        </w:rPr>
      </w:pPr>
    </w:p>
    <w:p w14:paraId="036D0403" w14:textId="4B12F405" w:rsidR="005712B5" w:rsidRPr="00CC589C" w:rsidRDefault="005712B5" w:rsidP="00D1577C">
      <w:pPr>
        <w:widowControl w:val="0"/>
        <w:autoSpaceDE w:val="0"/>
        <w:autoSpaceDN w:val="0"/>
        <w:adjustRightInd w:val="0"/>
        <w:spacing w:after="0" w:line="240" w:lineRule="auto"/>
        <w:ind w:right="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6.1. Daikto1 vidutinė rinkos vertė - _______ Eur (_____________________eurų). Daikto1 vertė nustatyta __________Valstybės įmonės Registrų centro Vilniaus filiale. </w:t>
      </w:r>
    </w:p>
    <w:p w14:paraId="0A02AAE5" w14:textId="3BFAC6BC" w:rsidR="005712B5" w:rsidRPr="00CC589C" w:rsidRDefault="005712B5" w:rsidP="00D1577C">
      <w:pPr>
        <w:widowControl w:val="0"/>
        <w:autoSpaceDE w:val="0"/>
        <w:autoSpaceDN w:val="0"/>
        <w:adjustRightInd w:val="0"/>
        <w:spacing w:after="0" w:line="240" w:lineRule="auto"/>
        <w:ind w:right="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6.2. Daikto2 vidutinė rinkos vertė - _____Eur (_______________________eurų). Daikto2 vertė nustatyta __________Valstybės įmonės Registrų centro Vilniaus filiale. </w:t>
      </w:r>
    </w:p>
    <w:p w14:paraId="21C524C4" w14:textId="05ABB77F" w:rsidR="005712B5" w:rsidRPr="00CC589C" w:rsidRDefault="005712B5" w:rsidP="00D1577C">
      <w:pPr>
        <w:widowControl w:val="0"/>
        <w:autoSpaceDE w:val="0"/>
        <w:autoSpaceDN w:val="0"/>
        <w:adjustRightInd w:val="0"/>
        <w:spacing w:after="0" w:line="240" w:lineRule="auto"/>
        <w:ind w:right="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6.3. Daikto3 vidutinė rinkos vertė - ______Eur (__________________eurų). Daikto3 vertė nustatyta __________Valstybės įmonės Registrų centro Vilniaus filiale. </w:t>
      </w:r>
    </w:p>
    <w:p w14:paraId="34781F60" w14:textId="33011A07" w:rsidR="005712B5" w:rsidRPr="00CC589C" w:rsidRDefault="005712B5"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4C5044C0" w14:textId="77777777" w:rsidR="00BC4ACB" w:rsidRPr="00CC589C" w:rsidRDefault="00BC4ACB"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1955F667" w14:textId="77777777" w:rsidR="007222EF" w:rsidRPr="00CC589C" w:rsidRDefault="007222EF"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4" w:name="NT"/>
      <w:bookmarkEnd w:id="14"/>
    </w:p>
    <w:p w14:paraId="11DA9B92" w14:textId="41450E2E" w:rsidR="007222EF" w:rsidRPr="00CC589C" w:rsidRDefault="00F61CD0">
      <w:pPr>
        <w:widowControl w:val="0"/>
        <w:autoSpaceDE w:val="0"/>
        <w:autoSpaceDN w:val="0"/>
        <w:adjustRightInd w:val="0"/>
        <w:spacing w:after="0" w:line="240" w:lineRule="auto"/>
        <w:ind w:left="360"/>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 xml:space="preserve">VII. </w:t>
      </w:r>
      <w:r w:rsidR="009406D4" w:rsidRPr="00CC589C">
        <w:rPr>
          <w:rFonts w:ascii="Times New Roman" w:hAnsi="Times New Roman" w:cs="Times New Roman"/>
          <w:b/>
          <w:bCs/>
          <w:color w:val="000000" w:themeColor="text1"/>
          <w:sz w:val="24"/>
          <w:szCs w:val="24"/>
        </w:rPr>
        <w:t>NUOSAVYBĖS TEISĖ</w:t>
      </w:r>
    </w:p>
    <w:p w14:paraId="7974F4F9" w14:textId="77777777" w:rsidR="00D32A06" w:rsidRPr="00CC589C" w:rsidRDefault="00D32A06">
      <w:pPr>
        <w:pStyle w:val="ListParagraph"/>
        <w:widowControl w:val="0"/>
        <w:autoSpaceDE w:val="0"/>
        <w:autoSpaceDN w:val="0"/>
        <w:adjustRightInd w:val="0"/>
        <w:spacing w:after="0" w:line="240" w:lineRule="auto"/>
        <w:ind w:left="0"/>
        <w:rPr>
          <w:rFonts w:ascii="Times New Roman" w:hAnsi="Times New Roman" w:cs="Times New Roman"/>
          <w:b/>
          <w:bCs/>
          <w:color w:val="000000" w:themeColor="text1"/>
          <w:sz w:val="24"/>
          <w:szCs w:val="24"/>
        </w:rPr>
      </w:pPr>
    </w:p>
    <w:p w14:paraId="4EDB92D6" w14:textId="6EFBFEAE" w:rsidR="00B20922" w:rsidRPr="00CC589C" w:rsidRDefault="0055388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7.1.</w:t>
      </w:r>
      <w:r w:rsidR="00260D4F" w:rsidRPr="00CC589C">
        <w:rPr>
          <w:rFonts w:ascii="Times New Roman" w:hAnsi="Times New Roman" w:cs="Times New Roman"/>
          <w:color w:val="000000" w:themeColor="text1"/>
          <w:sz w:val="24"/>
          <w:szCs w:val="24"/>
        </w:rPr>
        <w:t xml:space="preserve"> Turtas</w:t>
      </w:r>
      <w:r w:rsidR="0063731C" w:rsidRPr="00CC589C">
        <w:rPr>
          <w:rFonts w:ascii="Times New Roman" w:hAnsi="Times New Roman" w:cs="Times New Roman"/>
          <w:color w:val="000000" w:themeColor="text1"/>
          <w:sz w:val="24"/>
          <w:szCs w:val="24"/>
        </w:rPr>
        <w:t xml:space="preserve"> </w:t>
      </w:r>
      <w:r w:rsidR="009406D4" w:rsidRPr="00CC589C">
        <w:rPr>
          <w:rFonts w:ascii="Times New Roman" w:hAnsi="Times New Roman" w:cs="Times New Roman"/>
          <w:color w:val="000000" w:themeColor="text1"/>
          <w:sz w:val="24"/>
          <w:szCs w:val="24"/>
        </w:rPr>
        <w:t>Pardavėjui priklauso nuosavybės teise (Nekilnojamojo turto registre nuosavybės teisės įregistruotos Akcinės bendrovės “VILNIAUS ŠILUMOS TINKLAI” vardu) pagal:</w:t>
      </w:r>
      <w:r w:rsidR="00A87244" w:rsidRPr="00CC589C">
        <w:rPr>
          <w:rFonts w:ascii="Times New Roman" w:hAnsi="Times New Roman" w:cs="Times New Roman"/>
          <w:color w:val="000000" w:themeColor="text1"/>
          <w:sz w:val="24"/>
          <w:szCs w:val="24"/>
        </w:rPr>
        <w:t xml:space="preserve"> </w:t>
      </w:r>
    </w:p>
    <w:p w14:paraId="73033041" w14:textId="27BACE7B" w:rsidR="00A87244" w:rsidRPr="00CC589C" w:rsidRDefault="00B2092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- 1997-06-16 Statinio priėmimo naudoti aktas Nr.1272;</w:t>
      </w:r>
    </w:p>
    <w:p w14:paraId="2C9E10DA" w14:textId="59A46E27" w:rsidR="008B09B4" w:rsidRPr="00CC589C" w:rsidRDefault="004C7538" w:rsidP="00B2092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 </w:t>
      </w:r>
      <w:r w:rsidR="00B20922" w:rsidRPr="00CC589C">
        <w:rPr>
          <w:rFonts w:ascii="Times New Roman" w:hAnsi="Times New Roman" w:cs="Times New Roman"/>
          <w:color w:val="000000" w:themeColor="text1"/>
          <w:sz w:val="24"/>
          <w:szCs w:val="24"/>
        </w:rPr>
        <w:t xml:space="preserve">2000-12-06 Turto atsidalijimo iš bendrosios nuosavybės sutartis Nr. S-3538. </w:t>
      </w:r>
    </w:p>
    <w:p w14:paraId="16296A8D" w14:textId="77777777" w:rsidR="00077A24" w:rsidRPr="00CC589C" w:rsidRDefault="00077A2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15" w:name="PE"/>
      <w:bookmarkEnd w:id="15"/>
    </w:p>
    <w:p w14:paraId="0EBAC578" w14:textId="0EE5FDB7"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VIII. </w:t>
      </w:r>
      <w:r w:rsidR="00260D4F" w:rsidRPr="00CC589C">
        <w:rPr>
          <w:rFonts w:ascii="Times New Roman" w:hAnsi="Times New Roman" w:cs="Times New Roman"/>
          <w:b/>
          <w:bCs/>
          <w:color w:val="000000" w:themeColor="text1"/>
          <w:sz w:val="24"/>
          <w:szCs w:val="24"/>
        </w:rPr>
        <w:t>TURTO</w:t>
      </w:r>
      <w:r w:rsidRPr="00CC589C">
        <w:rPr>
          <w:rFonts w:ascii="Times New Roman" w:hAnsi="Times New Roman" w:cs="Times New Roman"/>
          <w:b/>
          <w:bCs/>
          <w:color w:val="000000" w:themeColor="text1"/>
          <w:sz w:val="24"/>
          <w:szCs w:val="24"/>
        </w:rPr>
        <w:t xml:space="preserve"> PERDAVIMAS IR NUOSAVYBĖS TEISĖS PERĖJIMAS</w:t>
      </w:r>
    </w:p>
    <w:p w14:paraId="75ED5BCF" w14:textId="2DE81394" w:rsidR="00175B97" w:rsidRPr="00CC589C" w:rsidRDefault="00175B9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6" w:name="TP"/>
      <w:bookmarkEnd w:id="16"/>
    </w:p>
    <w:p w14:paraId="6285CCFC" w14:textId="5AC9F609" w:rsidR="00AA7A30" w:rsidRPr="00CC589C" w:rsidRDefault="00AA7A30" w:rsidP="00AA7A3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8.1. Remiantis Lietuvos Respublikos civilinio kodekso 6.393 straipsnio 4 dalimi, nuosavybės teisė į Turtą pereina Aukciono laimėtojui nuo daikto/turto perdavimo. Remiantis Lietuvos Respublikos civilinio kodekso 6.398 straipsnio 1 dalimi, Turto perdavimas ir jo priėmimas turi būti įformintas pardavėjo ir pirkėjo/aukciono laimėtojo pasirašytu Turto priėmimo-perdavimo aktu.</w:t>
      </w:r>
    </w:p>
    <w:p w14:paraId="3B43E683" w14:textId="12B64DD4" w:rsidR="00175B97" w:rsidRPr="00CC589C" w:rsidRDefault="00175B9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8.</w:t>
      </w:r>
      <w:r w:rsidR="00AA7A30" w:rsidRPr="00CC589C">
        <w:rPr>
          <w:rFonts w:ascii="Times New Roman" w:hAnsi="Times New Roman" w:cs="Times New Roman"/>
          <w:color w:val="000000" w:themeColor="text1"/>
          <w:sz w:val="24"/>
          <w:szCs w:val="24"/>
        </w:rPr>
        <w:t>2</w:t>
      </w:r>
      <w:r w:rsidRPr="00CC589C">
        <w:rPr>
          <w:rFonts w:ascii="Times New Roman" w:hAnsi="Times New Roman" w:cs="Times New Roman"/>
          <w:color w:val="000000" w:themeColor="text1"/>
          <w:sz w:val="24"/>
          <w:szCs w:val="24"/>
        </w:rPr>
        <w:t>.</w:t>
      </w:r>
      <w:r w:rsidR="0010099B"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Pardavėjas perdavė, o Aukciono laimėtojas priėmė </w:t>
      </w:r>
      <w:r w:rsidR="00AA6300"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ir visus su </w:t>
      </w:r>
      <w:r w:rsidR="00CC794C" w:rsidRPr="00CC589C">
        <w:rPr>
          <w:rFonts w:ascii="Times New Roman" w:hAnsi="Times New Roman" w:cs="Times New Roman"/>
          <w:color w:val="000000" w:themeColor="text1"/>
          <w:sz w:val="24"/>
          <w:szCs w:val="24"/>
        </w:rPr>
        <w:t xml:space="preserve">juo </w:t>
      </w:r>
      <w:r w:rsidRPr="00CC589C">
        <w:rPr>
          <w:rFonts w:ascii="Times New Roman" w:hAnsi="Times New Roman" w:cs="Times New Roman"/>
          <w:color w:val="000000" w:themeColor="text1"/>
          <w:sz w:val="24"/>
          <w:szCs w:val="24"/>
        </w:rPr>
        <w:t xml:space="preserve">susijusius dokumentus, raktus. </w:t>
      </w:r>
      <w:r w:rsidRPr="00CC589C">
        <w:rPr>
          <w:rFonts w:ascii="Times New Roman" w:hAnsi="Times New Roman" w:cs="Times New Roman"/>
          <w:b/>
          <w:color w:val="000000" w:themeColor="text1"/>
          <w:sz w:val="24"/>
          <w:szCs w:val="24"/>
        </w:rPr>
        <w:t xml:space="preserve">Aukciono laimėtojas įgyja nuosavybės teisę į </w:t>
      </w:r>
      <w:r w:rsidR="00AA6300" w:rsidRPr="00CC589C">
        <w:rPr>
          <w:rFonts w:ascii="Times New Roman" w:hAnsi="Times New Roman" w:cs="Times New Roman"/>
          <w:b/>
          <w:color w:val="000000" w:themeColor="text1"/>
          <w:sz w:val="24"/>
          <w:szCs w:val="24"/>
        </w:rPr>
        <w:t>Turtą</w:t>
      </w:r>
      <w:r w:rsidRPr="00CC589C">
        <w:rPr>
          <w:rFonts w:ascii="Times New Roman" w:hAnsi="Times New Roman" w:cs="Times New Roman"/>
          <w:b/>
          <w:color w:val="000000" w:themeColor="text1"/>
          <w:sz w:val="24"/>
          <w:szCs w:val="24"/>
        </w:rPr>
        <w:t xml:space="preserve"> nuo šios Sutarties pasirašymo ir patvirtinimo momento. Ši Sutartis kartu yra ir </w:t>
      </w:r>
      <w:r w:rsidR="00AA6300" w:rsidRPr="00CC589C">
        <w:rPr>
          <w:rFonts w:ascii="Times New Roman" w:hAnsi="Times New Roman" w:cs="Times New Roman"/>
          <w:b/>
          <w:color w:val="000000" w:themeColor="text1"/>
          <w:sz w:val="24"/>
          <w:szCs w:val="24"/>
        </w:rPr>
        <w:t>Turto</w:t>
      </w:r>
      <w:r w:rsidRPr="00CC589C">
        <w:rPr>
          <w:rFonts w:ascii="Times New Roman" w:hAnsi="Times New Roman" w:cs="Times New Roman"/>
          <w:b/>
          <w:color w:val="000000" w:themeColor="text1"/>
          <w:sz w:val="24"/>
          <w:szCs w:val="24"/>
        </w:rPr>
        <w:t xml:space="preserve"> priėmimo perdavimo dokumentas. Atskiras dokumentas dėl </w:t>
      </w:r>
      <w:r w:rsidR="00AA6300" w:rsidRPr="00CC589C">
        <w:rPr>
          <w:rFonts w:ascii="Times New Roman" w:hAnsi="Times New Roman" w:cs="Times New Roman"/>
          <w:b/>
          <w:color w:val="000000" w:themeColor="text1"/>
          <w:sz w:val="24"/>
          <w:szCs w:val="24"/>
        </w:rPr>
        <w:t>Turto</w:t>
      </w:r>
      <w:r w:rsidRPr="00CC589C">
        <w:rPr>
          <w:rFonts w:ascii="Times New Roman" w:hAnsi="Times New Roman" w:cs="Times New Roman"/>
          <w:b/>
          <w:color w:val="000000" w:themeColor="text1"/>
          <w:sz w:val="24"/>
          <w:szCs w:val="24"/>
        </w:rPr>
        <w:t xml:space="preserve"> priėmimo perdavimo nebus pasirašomas</w:t>
      </w:r>
      <w:r w:rsidRPr="00CC589C">
        <w:rPr>
          <w:rFonts w:ascii="Times New Roman" w:hAnsi="Times New Roman" w:cs="Times New Roman"/>
          <w:color w:val="000000" w:themeColor="text1"/>
          <w:sz w:val="24"/>
          <w:szCs w:val="24"/>
        </w:rPr>
        <w:t xml:space="preserve">.  </w:t>
      </w:r>
    </w:p>
    <w:p w14:paraId="57C917E4" w14:textId="1F054355" w:rsidR="00BF03AE" w:rsidRPr="00CC589C" w:rsidRDefault="00BF03A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8.3. Pagal Lietuvos Respublikos civilinio kodekso 6.393 str</w:t>
      </w:r>
      <w:r w:rsidR="00CC794C" w:rsidRPr="00CC589C">
        <w:rPr>
          <w:rFonts w:ascii="Times New Roman" w:hAnsi="Times New Roman" w:cs="Times New Roman"/>
          <w:color w:val="000000" w:themeColor="text1"/>
          <w:sz w:val="24"/>
          <w:szCs w:val="24"/>
        </w:rPr>
        <w:t>aipsnio</w:t>
      </w:r>
      <w:r w:rsidRPr="00CC589C">
        <w:rPr>
          <w:rFonts w:ascii="Times New Roman" w:hAnsi="Times New Roman" w:cs="Times New Roman"/>
          <w:color w:val="000000" w:themeColor="text1"/>
          <w:sz w:val="24"/>
          <w:szCs w:val="24"/>
        </w:rPr>
        <w:t xml:space="preserve"> 3 dalį prieš trečiuosius asmenis </w:t>
      </w:r>
      <w:r w:rsidR="00CC794C" w:rsidRPr="00CC589C">
        <w:rPr>
          <w:rFonts w:ascii="Times New Roman" w:hAnsi="Times New Roman" w:cs="Times New Roman"/>
          <w:color w:val="000000" w:themeColor="text1"/>
          <w:sz w:val="24"/>
          <w:szCs w:val="24"/>
        </w:rPr>
        <w:t>S</w:t>
      </w:r>
      <w:r w:rsidRPr="00CC589C">
        <w:rPr>
          <w:rFonts w:ascii="Times New Roman" w:hAnsi="Times New Roman" w:cs="Times New Roman"/>
          <w:color w:val="000000" w:themeColor="text1"/>
          <w:sz w:val="24"/>
          <w:szCs w:val="24"/>
        </w:rPr>
        <w:t>utartis gali būti panaudota ir jiems sukelia teisines pasekmes tik tuo atveju, jei ji įstatymų nustatyta tvarka įregistruota Nekilnojamojo turto registre.</w:t>
      </w:r>
    </w:p>
    <w:p w14:paraId="1CF16A66" w14:textId="27F4E002" w:rsidR="00BF03AE" w:rsidRPr="00CC589C" w:rsidRDefault="00BF03A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8.4. </w:t>
      </w:r>
      <w:r w:rsidR="00AA6300"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atsitiktinio žuvimo ar sugedimo rizika </w:t>
      </w:r>
      <w:r w:rsidR="00CC794C" w:rsidRPr="00CC589C">
        <w:rPr>
          <w:rFonts w:ascii="Times New Roman" w:hAnsi="Times New Roman" w:cs="Times New Roman"/>
          <w:color w:val="000000" w:themeColor="text1"/>
          <w:sz w:val="24"/>
          <w:szCs w:val="24"/>
        </w:rPr>
        <w:t xml:space="preserve">pereina </w:t>
      </w:r>
      <w:r w:rsidRPr="00CC589C">
        <w:rPr>
          <w:rFonts w:ascii="Times New Roman" w:hAnsi="Times New Roman" w:cs="Times New Roman"/>
          <w:color w:val="000000" w:themeColor="text1"/>
          <w:sz w:val="24"/>
          <w:szCs w:val="24"/>
        </w:rPr>
        <w:t>Aukciono laimėtojui nuo Sutarties</w:t>
      </w:r>
      <w:r w:rsidR="00CC794C" w:rsidRPr="00CC589C">
        <w:rPr>
          <w:rFonts w:ascii="Times New Roman" w:hAnsi="Times New Roman" w:cs="Times New Roman"/>
          <w:color w:val="000000" w:themeColor="text1"/>
          <w:sz w:val="24"/>
          <w:szCs w:val="24"/>
        </w:rPr>
        <w:t xml:space="preserve"> pasirašymo ir</w:t>
      </w:r>
      <w:r w:rsidRPr="00CC589C">
        <w:rPr>
          <w:rFonts w:ascii="Times New Roman" w:hAnsi="Times New Roman" w:cs="Times New Roman"/>
          <w:color w:val="000000" w:themeColor="text1"/>
          <w:sz w:val="24"/>
          <w:szCs w:val="24"/>
        </w:rPr>
        <w:t xml:space="preserve"> patvirtinimo momento.</w:t>
      </w:r>
    </w:p>
    <w:p w14:paraId="100EEB84" w14:textId="2AC84B3D" w:rsidR="00BF03AE" w:rsidRPr="00CC589C" w:rsidRDefault="00BF03AE">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CC589C">
        <w:rPr>
          <w:rFonts w:ascii="Times New Roman" w:hAnsi="Times New Roman" w:cs="Times New Roman"/>
          <w:b/>
          <w:color w:val="000000" w:themeColor="text1"/>
          <w:sz w:val="24"/>
          <w:szCs w:val="24"/>
        </w:rPr>
        <w:t xml:space="preserve">8.5. Šalių susitarimu, iki </w:t>
      </w:r>
      <w:r w:rsidR="004C7538" w:rsidRPr="00CC589C">
        <w:rPr>
          <w:rFonts w:ascii="Times New Roman" w:hAnsi="Times New Roman" w:cs="Times New Roman"/>
          <w:b/>
          <w:color w:val="000000" w:themeColor="text1"/>
          <w:sz w:val="24"/>
          <w:szCs w:val="24"/>
        </w:rPr>
        <w:t>visiško atsiskaitymo/</w:t>
      </w:r>
      <w:r w:rsidRPr="00CC589C">
        <w:rPr>
          <w:rFonts w:ascii="Times New Roman" w:hAnsi="Times New Roman" w:cs="Times New Roman"/>
          <w:b/>
          <w:color w:val="000000" w:themeColor="text1"/>
          <w:sz w:val="24"/>
          <w:szCs w:val="24"/>
        </w:rPr>
        <w:t xml:space="preserve">sumokėjimo, </w:t>
      </w:r>
      <w:r w:rsidR="004C7538" w:rsidRPr="00CC589C">
        <w:rPr>
          <w:rFonts w:ascii="Times New Roman" w:hAnsi="Times New Roman" w:cs="Times New Roman"/>
          <w:b/>
          <w:color w:val="000000" w:themeColor="text1"/>
          <w:sz w:val="24"/>
          <w:szCs w:val="24"/>
        </w:rPr>
        <w:t xml:space="preserve">numatyto Sutarties 5.1. punkte, </w:t>
      </w:r>
      <w:r w:rsidRPr="00CC589C">
        <w:rPr>
          <w:rFonts w:ascii="Times New Roman" w:hAnsi="Times New Roman" w:cs="Times New Roman"/>
          <w:b/>
          <w:color w:val="000000" w:themeColor="text1"/>
          <w:sz w:val="24"/>
          <w:szCs w:val="24"/>
        </w:rPr>
        <w:t>Aukciono laimėtojas neturi teisės aukščiau minėt</w:t>
      </w:r>
      <w:r w:rsidR="00AA6300" w:rsidRPr="00CC589C">
        <w:rPr>
          <w:rFonts w:ascii="Times New Roman" w:hAnsi="Times New Roman" w:cs="Times New Roman"/>
          <w:b/>
          <w:color w:val="000000" w:themeColor="text1"/>
          <w:sz w:val="24"/>
          <w:szCs w:val="24"/>
        </w:rPr>
        <w:t xml:space="preserve">o Turto </w:t>
      </w:r>
      <w:r w:rsidRPr="00CC589C">
        <w:rPr>
          <w:rFonts w:ascii="Times New Roman" w:hAnsi="Times New Roman" w:cs="Times New Roman"/>
          <w:b/>
          <w:color w:val="000000" w:themeColor="text1"/>
          <w:sz w:val="24"/>
          <w:szCs w:val="24"/>
        </w:rPr>
        <w:t>parduoti ar kitu būdu perleisti, nuomoti, nugriauti ar kitaip j</w:t>
      </w:r>
      <w:r w:rsidR="00AA6300" w:rsidRPr="00CC589C">
        <w:rPr>
          <w:rFonts w:ascii="Times New Roman" w:hAnsi="Times New Roman" w:cs="Times New Roman"/>
          <w:b/>
          <w:color w:val="000000" w:themeColor="text1"/>
          <w:sz w:val="24"/>
          <w:szCs w:val="24"/>
        </w:rPr>
        <w:t>uo</w:t>
      </w:r>
      <w:r w:rsidRPr="00CC589C">
        <w:rPr>
          <w:rFonts w:ascii="Times New Roman" w:hAnsi="Times New Roman" w:cs="Times New Roman"/>
          <w:b/>
          <w:color w:val="000000" w:themeColor="text1"/>
          <w:sz w:val="24"/>
          <w:szCs w:val="24"/>
        </w:rPr>
        <w:t xml:space="preserve"> disponuoti, ar suvaržyti </w:t>
      </w:r>
      <w:r w:rsidR="00AA6300" w:rsidRPr="00CC589C">
        <w:rPr>
          <w:rFonts w:ascii="Times New Roman" w:hAnsi="Times New Roman" w:cs="Times New Roman"/>
          <w:b/>
          <w:color w:val="000000" w:themeColor="text1"/>
          <w:sz w:val="24"/>
          <w:szCs w:val="24"/>
        </w:rPr>
        <w:t>Turto</w:t>
      </w:r>
      <w:r w:rsidRPr="00CC589C">
        <w:rPr>
          <w:rFonts w:ascii="Times New Roman" w:hAnsi="Times New Roman" w:cs="Times New Roman"/>
          <w:b/>
          <w:color w:val="000000" w:themeColor="text1"/>
          <w:sz w:val="24"/>
          <w:szCs w:val="24"/>
        </w:rPr>
        <w:t xml:space="preserve"> nuosavybės teises be atskiro raštiško Pardavėjo sutikimo. </w:t>
      </w:r>
    </w:p>
    <w:p w14:paraId="06BC754B" w14:textId="77777777" w:rsidR="000F074A" w:rsidRPr="00CC589C" w:rsidRDefault="000F074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01D87889" w14:textId="207E6BC1"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IX. ŠALIŲ TEISĖS IR PAREIGOS</w:t>
      </w:r>
    </w:p>
    <w:p w14:paraId="2CF8845C" w14:textId="77777777" w:rsidR="00D32A06" w:rsidRPr="00CC589C" w:rsidRDefault="00D32A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6894D651"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9.1. </w:t>
      </w:r>
      <w:r w:rsidRPr="00CC589C">
        <w:rPr>
          <w:rFonts w:ascii="Times New Roman" w:hAnsi="Times New Roman" w:cs="Times New Roman"/>
          <w:b/>
          <w:color w:val="000000" w:themeColor="text1"/>
          <w:sz w:val="24"/>
          <w:szCs w:val="24"/>
        </w:rPr>
        <w:t>Pardavėjo teisės ir pareigos</w:t>
      </w:r>
      <w:r w:rsidRPr="00CC589C">
        <w:rPr>
          <w:rFonts w:ascii="Times New Roman" w:hAnsi="Times New Roman" w:cs="Times New Roman"/>
          <w:color w:val="000000" w:themeColor="text1"/>
          <w:sz w:val="24"/>
          <w:szCs w:val="24"/>
        </w:rPr>
        <w:t>:</w:t>
      </w:r>
    </w:p>
    <w:p w14:paraId="30EEC443" w14:textId="752BE73D"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9.1.1. Tuo atveju, jei po šios Sutarties </w:t>
      </w:r>
      <w:r w:rsidR="00CC794C" w:rsidRPr="00CC589C">
        <w:rPr>
          <w:rFonts w:ascii="Times New Roman" w:hAnsi="Times New Roman" w:cs="Times New Roman"/>
          <w:color w:val="000000" w:themeColor="text1"/>
          <w:sz w:val="24"/>
          <w:szCs w:val="24"/>
        </w:rPr>
        <w:t xml:space="preserve">pasirašymo ir </w:t>
      </w:r>
      <w:r w:rsidRPr="00CC589C">
        <w:rPr>
          <w:rFonts w:ascii="Times New Roman" w:hAnsi="Times New Roman" w:cs="Times New Roman"/>
          <w:color w:val="000000" w:themeColor="text1"/>
          <w:sz w:val="24"/>
          <w:szCs w:val="24"/>
        </w:rPr>
        <w:t xml:space="preserve">patvirtinimo paaiškėtų, kad bet kokie mokesčiai, kuriuos Pardavėjas, kaip </w:t>
      </w:r>
      <w:r w:rsidR="00260D4F"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savininkas privalėjo sumokėti, yra nesumokėti, Pardavėjas įsipareigoja ir privalo </w:t>
      </w:r>
      <w:r w:rsidRPr="00CC589C">
        <w:rPr>
          <w:rFonts w:ascii="Times New Roman" w:hAnsi="Times New Roman" w:cs="Times New Roman"/>
          <w:b/>
          <w:i/>
          <w:color w:val="000000" w:themeColor="text1"/>
          <w:sz w:val="24"/>
          <w:szCs w:val="24"/>
        </w:rPr>
        <w:t>ne vėliau kaip per 10 (dešimt) darbo dienų</w:t>
      </w:r>
      <w:r w:rsidRPr="00CC589C">
        <w:rPr>
          <w:rFonts w:ascii="Times New Roman" w:hAnsi="Times New Roman" w:cs="Times New Roman"/>
          <w:color w:val="000000" w:themeColor="text1"/>
          <w:sz w:val="24"/>
          <w:szCs w:val="24"/>
        </w:rPr>
        <w:t xml:space="preserve"> nuo reikalavimo ir reikalavimą pagrindžiančių dokumentų pateikimo Pardavėjui dienos sumokėti tokius mokesčius ir / ar</w:t>
      </w:r>
      <w:r w:rsidR="00CC794C"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įsiskolinimus.</w:t>
      </w:r>
    </w:p>
    <w:p w14:paraId="52EBF8DC" w14:textId="7C05C599"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9.1.2. Tuo atveju, jei po šios Sutarties </w:t>
      </w:r>
      <w:r w:rsidR="00CC794C" w:rsidRPr="00CC589C">
        <w:rPr>
          <w:rFonts w:ascii="Times New Roman" w:hAnsi="Times New Roman" w:cs="Times New Roman"/>
          <w:color w:val="000000" w:themeColor="text1"/>
          <w:sz w:val="24"/>
          <w:szCs w:val="24"/>
        </w:rPr>
        <w:t xml:space="preserve">pasirašymo ir </w:t>
      </w:r>
      <w:r w:rsidRPr="00CC589C">
        <w:rPr>
          <w:rFonts w:ascii="Times New Roman" w:hAnsi="Times New Roman" w:cs="Times New Roman"/>
          <w:color w:val="000000" w:themeColor="text1"/>
          <w:sz w:val="24"/>
          <w:szCs w:val="24"/>
        </w:rPr>
        <w:t>patvirtinimo paaiškėtų, kad pareiškimai ir / ar</w:t>
      </w:r>
      <w:r w:rsidR="00CC794C"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garantijos, kuriuos Sutarties sudarymo metu pateikė Pardavėjas, neatitinka tikrovės, Pardavėjas įsipareigoja ir privalo savo sąskaita ir rizika atlikti visus reikiamus veiksmus trūkumams pašalinti.</w:t>
      </w:r>
    </w:p>
    <w:p w14:paraId="26620F86" w14:textId="77777777" w:rsidR="004C7538" w:rsidRPr="00CC589C" w:rsidRDefault="004C753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206698B2" w14:textId="6B1E5C49" w:rsidR="007222EF" w:rsidRPr="00CC589C" w:rsidRDefault="009406D4">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CC589C">
        <w:rPr>
          <w:rFonts w:ascii="Times New Roman" w:hAnsi="Times New Roman" w:cs="Times New Roman"/>
          <w:b/>
          <w:color w:val="000000" w:themeColor="text1"/>
          <w:sz w:val="24"/>
          <w:szCs w:val="24"/>
        </w:rPr>
        <w:t xml:space="preserve">9.2. </w:t>
      </w:r>
      <w:r w:rsidR="009A515A" w:rsidRPr="00CC589C">
        <w:rPr>
          <w:rFonts w:ascii="Times New Roman" w:hAnsi="Times New Roman" w:cs="Times New Roman"/>
          <w:b/>
          <w:color w:val="000000" w:themeColor="text1"/>
          <w:sz w:val="24"/>
          <w:szCs w:val="24"/>
        </w:rPr>
        <w:t xml:space="preserve">Aukciono laimėtojo </w:t>
      </w:r>
      <w:r w:rsidRPr="00CC589C">
        <w:rPr>
          <w:rFonts w:ascii="Times New Roman" w:hAnsi="Times New Roman" w:cs="Times New Roman"/>
          <w:b/>
          <w:color w:val="000000" w:themeColor="text1"/>
          <w:sz w:val="24"/>
          <w:szCs w:val="24"/>
        </w:rPr>
        <w:t>teisės ir pareigos:</w:t>
      </w:r>
    </w:p>
    <w:p w14:paraId="1AFCAFBF" w14:textId="48B153B5"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9.2.1. </w:t>
      </w:r>
      <w:r w:rsidR="009A515A"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įsipareigoja per protingą terminą įstatymų nustatyta tvarka įregistruoti daiktines teises į</w:t>
      </w:r>
      <w:r w:rsidR="00260D4F" w:rsidRPr="00CC589C">
        <w:rPr>
          <w:rFonts w:ascii="Times New Roman" w:hAnsi="Times New Roman" w:cs="Times New Roman"/>
          <w:color w:val="000000" w:themeColor="text1"/>
          <w:sz w:val="24"/>
          <w:szCs w:val="24"/>
        </w:rPr>
        <w:t xml:space="preserve"> Turtą</w:t>
      </w:r>
      <w:r w:rsidRPr="00CC589C">
        <w:rPr>
          <w:rFonts w:ascii="Times New Roman" w:hAnsi="Times New Roman" w:cs="Times New Roman"/>
          <w:color w:val="000000" w:themeColor="text1"/>
          <w:sz w:val="24"/>
          <w:szCs w:val="24"/>
        </w:rPr>
        <w:t xml:space="preserve"> Valstybės įmonėje Registrų centre.</w:t>
      </w:r>
    </w:p>
    <w:p w14:paraId="6AEEE603" w14:textId="6C613FB1"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9.2.2. Paaiškėjus, kad šioje Sutartyje nurodyti </w:t>
      </w:r>
      <w:r w:rsidR="009A515A" w:rsidRPr="00CC589C">
        <w:rPr>
          <w:rFonts w:ascii="Times New Roman" w:hAnsi="Times New Roman" w:cs="Times New Roman"/>
          <w:color w:val="000000" w:themeColor="text1"/>
          <w:sz w:val="24"/>
          <w:szCs w:val="24"/>
        </w:rPr>
        <w:t xml:space="preserve">Aukciono laimėtojo </w:t>
      </w:r>
      <w:r w:rsidRPr="00CC589C">
        <w:rPr>
          <w:rFonts w:ascii="Times New Roman" w:hAnsi="Times New Roman" w:cs="Times New Roman"/>
          <w:color w:val="000000" w:themeColor="text1"/>
          <w:sz w:val="24"/>
          <w:szCs w:val="24"/>
        </w:rPr>
        <w:t>pareiškimai ir / ar</w:t>
      </w:r>
      <w:r w:rsidR="00CC794C"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garantijos neatitinka tikrovės, </w:t>
      </w:r>
      <w:r w:rsidR="009A515A"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įsipareigoja savo sąskaita ir rizika atlikti visus reikiamus ir Pardavėjo pageidautinus veiksmus trūkumams pašalinti ir atlyginti Pardavėjo visus su tuo susijusius nuostolius.</w:t>
      </w:r>
    </w:p>
    <w:p w14:paraId="2046DE9F" w14:textId="20322841" w:rsidR="00843F74"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9.2.3. </w:t>
      </w:r>
      <w:r w:rsidR="009A515A"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 xml:space="preserve">įsipareigoja </w:t>
      </w:r>
      <w:r w:rsidRPr="00CC589C">
        <w:rPr>
          <w:rFonts w:ascii="Times New Roman" w:hAnsi="Times New Roman" w:cs="Times New Roman"/>
          <w:b/>
          <w:i/>
          <w:color w:val="000000" w:themeColor="text1"/>
          <w:sz w:val="24"/>
          <w:szCs w:val="24"/>
        </w:rPr>
        <w:t xml:space="preserve">per 10 </w:t>
      </w:r>
      <w:r w:rsidR="00CC794C" w:rsidRPr="00CC589C">
        <w:rPr>
          <w:rFonts w:ascii="Times New Roman" w:hAnsi="Times New Roman" w:cs="Times New Roman"/>
          <w:b/>
          <w:i/>
          <w:color w:val="000000" w:themeColor="text1"/>
          <w:sz w:val="24"/>
          <w:szCs w:val="24"/>
        </w:rPr>
        <w:t xml:space="preserve">(dešimt) </w:t>
      </w:r>
      <w:r w:rsidRPr="00CC589C">
        <w:rPr>
          <w:rFonts w:ascii="Times New Roman" w:hAnsi="Times New Roman" w:cs="Times New Roman"/>
          <w:b/>
          <w:i/>
          <w:color w:val="000000" w:themeColor="text1"/>
          <w:sz w:val="24"/>
          <w:szCs w:val="24"/>
        </w:rPr>
        <w:t>dienų</w:t>
      </w:r>
      <w:r w:rsidRPr="00CC589C">
        <w:rPr>
          <w:rFonts w:ascii="Times New Roman" w:hAnsi="Times New Roman" w:cs="Times New Roman"/>
          <w:color w:val="000000" w:themeColor="text1"/>
          <w:sz w:val="24"/>
          <w:szCs w:val="24"/>
        </w:rPr>
        <w:t xml:space="preserve"> nuo šios sutarties pasirašymo ir patvirtinimo dienos pateikti </w:t>
      </w:r>
      <w:r w:rsidR="00CC794C" w:rsidRPr="00CC589C">
        <w:rPr>
          <w:rFonts w:ascii="Times New Roman" w:hAnsi="Times New Roman" w:cs="Times New Roman"/>
          <w:color w:val="000000" w:themeColor="text1"/>
          <w:sz w:val="24"/>
          <w:szCs w:val="24"/>
        </w:rPr>
        <w:t>S</w:t>
      </w:r>
      <w:r w:rsidRPr="00CC589C">
        <w:rPr>
          <w:rFonts w:ascii="Times New Roman" w:hAnsi="Times New Roman" w:cs="Times New Roman"/>
          <w:color w:val="000000" w:themeColor="text1"/>
          <w:sz w:val="24"/>
          <w:szCs w:val="24"/>
        </w:rPr>
        <w:t xml:space="preserve">utarties kopiją Nacionalinės žemės tarnybos prie </w:t>
      </w:r>
      <w:r w:rsidR="004C7538" w:rsidRPr="00CC589C">
        <w:rPr>
          <w:rFonts w:ascii="Times New Roman" w:hAnsi="Times New Roman" w:cs="Times New Roman"/>
          <w:color w:val="000000" w:themeColor="text1"/>
          <w:sz w:val="24"/>
          <w:szCs w:val="24"/>
        </w:rPr>
        <w:t>Lietuvos Respublikos ž</w:t>
      </w:r>
      <w:r w:rsidRPr="00CC589C">
        <w:rPr>
          <w:rFonts w:ascii="Times New Roman" w:hAnsi="Times New Roman" w:cs="Times New Roman"/>
          <w:color w:val="000000" w:themeColor="text1"/>
          <w:sz w:val="24"/>
          <w:szCs w:val="24"/>
        </w:rPr>
        <w:t>emės ūkio ministerijos Vilniaus miesto skyriui.</w:t>
      </w:r>
    </w:p>
    <w:p w14:paraId="31CBD535" w14:textId="69F20CA4" w:rsidR="009904E7" w:rsidRPr="00CC589C" w:rsidRDefault="00F2270C">
      <w:pPr>
        <w:tabs>
          <w:tab w:val="left" w:pos="1134"/>
        </w:tabs>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9.2.4. </w:t>
      </w:r>
      <w:r w:rsidR="009904E7" w:rsidRPr="00CC589C">
        <w:rPr>
          <w:rFonts w:ascii="Times New Roman" w:hAnsi="Times New Roman" w:cs="Times New Roman"/>
          <w:color w:val="000000" w:themeColor="text1"/>
          <w:sz w:val="24"/>
          <w:szCs w:val="24"/>
        </w:rPr>
        <w:t xml:space="preserve">Aukciono laimėtojas </w:t>
      </w:r>
      <w:r w:rsidR="00BC31F7" w:rsidRPr="00CC589C">
        <w:rPr>
          <w:rFonts w:ascii="Times New Roman" w:hAnsi="Times New Roman" w:cs="Times New Roman"/>
          <w:color w:val="000000" w:themeColor="text1"/>
          <w:sz w:val="24"/>
          <w:szCs w:val="24"/>
        </w:rPr>
        <w:t xml:space="preserve">vykdydamas </w:t>
      </w:r>
      <w:r w:rsidR="00BC31F7" w:rsidRPr="00CC589C">
        <w:rPr>
          <w:rFonts w:ascii="Times New Roman" w:hAnsi="Times New Roman" w:cs="Times New Roman"/>
          <w:b/>
          <w:color w:val="000000" w:themeColor="text1"/>
          <w:sz w:val="24"/>
          <w:szCs w:val="24"/>
        </w:rPr>
        <w:t xml:space="preserve">Siurblinės patalpų dalies 1 </w:t>
      </w:r>
      <w:r w:rsidR="00BC31F7" w:rsidRPr="00CC589C">
        <w:rPr>
          <w:rFonts w:ascii="Times New Roman" w:hAnsi="Times New Roman" w:cs="Times New Roman"/>
          <w:color w:val="000000" w:themeColor="text1"/>
          <w:sz w:val="24"/>
          <w:szCs w:val="24"/>
        </w:rPr>
        <w:t xml:space="preserve">rekonstrukciją </w:t>
      </w:r>
      <w:r w:rsidR="00632A71" w:rsidRPr="00CC589C">
        <w:rPr>
          <w:rFonts w:ascii="Times New Roman" w:hAnsi="Times New Roman" w:cs="Times New Roman"/>
          <w:color w:val="000000" w:themeColor="text1"/>
          <w:sz w:val="24"/>
          <w:szCs w:val="24"/>
        </w:rPr>
        <w:t xml:space="preserve">kaip tai numatyta </w:t>
      </w:r>
      <w:r w:rsidR="00E728C6" w:rsidRPr="00CC589C">
        <w:rPr>
          <w:rFonts w:ascii="Times New Roman" w:hAnsi="Times New Roman" w:cs="Times New Roman"/>
          <w:color w:val="000000" w:themeColor="text1"/>
          <w:sz w:val="24"/>
          <w:szCs w:val="24"/>
        </w:rPr>
        <w:t xml:space="preserve">Sutarties </w:t>
      </w:r>
      <w:r w:rsidR="00632A71" w:rsidRPr="00CC589C">
        <w:rPr>
          <w:rFonts w:ascii="Times New Roman" w:hAnsi="Times New Roman" w:cs="Times New Roman"/>
          <w:color w:val="000000" w:themeColor="text1"/>
          <w:sz w:val="24"/>
          <w:szCs w:val="24"/>
        </w:rPr>
        <w:t>2.6.3.</w:t>
      </w:r>
      <w:r w:rsidR="00E728C6" w:rsidRPr="00CC589C">
        <w:rPr>
          <w:rFonts w:ascii="Times New Roman" w:hAnsi="Times New Roman" w:cs="Times New Roman"/>
          <w:color w:val="000000" w:themeColor="text1"/>
          <w:sz w:val="24"/>
          <w:szCs w:val="24"/>
        </w:rPr>
        <w:t>punkte</w:t>
      </w:r>
      <w:r w:rsidR="00632A71" w:rsidRPr="00CC589C">
        <w:rPr>
          <w:rFonts w:ascii="Times New Roman" w:hAnsi="Times New Roman" w:cs="Times New Roman"/>
          <w:color w:val="000000" w:themeColor="text1"/>
          <w:sz w:val="24"/>
          <w:szCs w:val="24"/>
        </w:rPr>
        <w:t xml:space="preserve"> </w:t>
      </w:r>
      <w:r w:rsidR="00C26D50" w:rsidRPr="00CC589C">
        <w:rPr>
          <w:rFonts w:ascii="Times New Roman" w:hAnsi="Times New Roman" w:cs="Times New Roman"/>
          <w:color w:val="000000" w:themeColor="text1"/>
          <w:sz w:val="24"/>
          <w:szCs w:val="24"/>
        </w:rPr>
        <w:t>įsipareigoja</w:t>
      </w:r>
      <w:r w:rsidR="00BC31F7" w:rsidRPr="00CC589C">
        <w:rPr>
          <w:rFonts w:ascii="Times New Roman" w:hAnsi="Times New Roman" w:cs="Times New Roman"/>
          <w:color w:val="000000" w:themeColor="text1"/>
          <w:sz w:val="24"/>
          <w:szCs w:val="24"/>
        </w:rPr>
        <w:t xml:space="preserve"> užtikrinti </w:t>
      </w:r>
      <w:r w:rsidR="00BC31F7" w:rsidRPr="00CC589C">
        <w:rPr>
          <w:rFonts w:ascii="Times New Roman" w:hAnsi="Times New Roman" w:cs="Times New Roman"/>
          <w:b/>
          <w:color w:val="000000" w:themeColor="text1"/>
          <w:sz w:val="24"/>
          <w:szCs w:val="24"/>
        </w:rPr>
        <w:t>Siurblinės patalpų 2</w:t>
      </w:r>
      <w:r w:rsidR="00BC31F7" w:rsidRPr="00CC589C">
        <w:rPr>
          <w:rFonts w:ascii="Times New Roman" w:hAnsi="Times New Roman" w:cs="Times New Roman"/>
          <w:color w:val="000000" w:themeColor="text1"/>
          <w:sz w:val="24"/>
          <w:szCs w:val="24"/>
        </w:rPr>
        <w:t xml:space="preserve"> ir Pardavėjo įrenginių saugumą bei nepertraukiamą termofikacinio vandens siurblinės darbą. </w:t>
      </w:r>
      <w:r w:rsidR="009904E7" w:rsidRPr="00CC589C">
        <w:rPr>
          <w:rFonts w:ascii="Times New Roman" w:hAnsi="Times New Roman" w:cs="Times New Roman"/>
          <w:color w:val="000000" w:themeColor="text1"/>
          <w:sz w:val="24"/>
          <w:szCs w:val="24"/>
        </w:rPr>
        <w:t xml:space="preserve"> </w:t>
      </w:r>
    </w:p>
    <w:p w14:paraId="1D57DAB9" w14:textId="1E47C962" w:rsidR="006C1042" w:rsidRPr="00CC589C" w:rsidRDefault="00F2270C">
      <w:pPr>
        <w:pStyle w:val="ListParagraph"/>
        <w:spacing w:after="0" w:line="240" w:lineRule="auto"/>
        <w:ind w:left="0"/>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9.2.5.</w:t>
      </w:r>
      <w:r w:rsidR="004D4D71" w:rsidRPr="00CC589C">
        <w:rPr>
          <w:rFonts w:ascii="Times New Roman" w:hAnsi="Times New Roman" w:cs="Times New Roman"/>
          <w:color w:val="000000" w:themeColor="text1"/>
          <w:sz w:val="24"/>
          <w:szCs w:val="24"/>
        </w:rPr>
        <w:t xml:space="preserve"> </w:t>
      </w:r>
      <w:r w:rsidR="006C1042" w:rsidRPr="00CC589C">
        <w:rPr>
          <w:rFonts w:ascii="Times New Roman" w:hAnsi="Times New Roman" w:cs="Times New Roman"/>
          <w:color w:val="000000" w:themeColor="text1"/>
          <w:sz w:val="24"/>
          <w:szCs w:val="24"/>
        </w:rPr>
        <w:t>Aukciono laimėtojas įsipareigoja savo jėgomis ir lėšomis/sąnaudomis atlikti visus veiksmus numatytus Sutarties 2.7. punkte</w:t>
      </w:r>
      <w:r w:rsidR="00C32AEC" w:rsidRPr="00CC589C">
        <w:rPr>
          <w:rFonts w:ascii="Times New Roman" w:hAnsi="Times New Roman" w:cs="Times New Roman"/>
          <w:color w:val="000000" w:themeColor="text1"/>
          <w:sz w:val="24"/>
          <w:szCs w:val="24"/>
        </w:rPr>
        <w:t xml:space="preserve"> ir visuose jo papunkčiuose, bei</w:t>
      </w:r>
      <w:r w:rsidR="00054E3F" w:rsidRPr="00CC589C">
        <w:rPr>
          <w:rFonts w:ascii="Times New Roman" w:hAnsi="Times New Roman" w:cs="Times New Roman"/>
          <w:color w:val="000000" w:themeColor="text1"/>
          <w:sz w:val="24"/>
          <w:szCs w:val="24"/>
        </w:rPr>
        <w:t xml:space="preserve"> 2.</w:t>
      </w:r>
      <w:r w:rsidR="000F0DFE" w:rsidRPr="00CC589C">
        <w:rPr>
          <w:rFonts w:ascii="Times New Roman" w:hAnsi="Times New Roman" w:cs="Times New Roman"/>
          <w:color w:val="000000" w:themeColor="text1"/>
          <w:sz w:val="24"/>
          <w:szCs w:val="24"/>
        </w:rPr>
        <w:t>9</w:t>
      </w:r>
      <w:r w:rsidR="00054E3F" w:rsidRPr="00CC589C">
        <w:rPr>
          <w:rFonts w:ascii="Times New Roman" w:hAnsi="Times New Roman" w:cs="Times New Roman"/>
          <w:color w:val="000000" w:themeColor="text1"/>
          <w:sz w:val="24"/>
          <w:szCs w:val="24"/>
        </w:rPr>
        <w:t>.</w:t>
      </w:r>
      <w:r w:rsidR="000F0DFE" w:rsidRPr="00CC589C">
        <w:rPr>
          <w:rFonts w:ascii="Times New Roman" w:hAnsi="Times New Roman" w:cs="Times New Roman"/>
          <w:color w:val="000000" w:themeColor="text1"/>
          <w:sz w:val="24"/>
          <w:szCs w:val="24"/>
        </w:rPr>
        <w:t xml:space="preserve"> </w:t>
      </w:r>
      <w:r w:rsidR="00054E3F" w:rsidRPr="00CC589C">
        <w:rPr>
          <w:rFonts w:ascii="Times New Roman" w:hAnsi="Times New Roman" w:cs="Times New Roman"/>
          <w:color w:val="000000" w:themeColor="text1"/>
          <w:sz w:val="24"/>
          <w:szCs w:val="24"/>
        </w:rPr>
        <w:t>punkte.</w:t>
      </w:r>
    </w:p>
    <w:p w14:paraId="492815E6" w14:textId="47183D04" w:rsidR="003C2A75" w:rsidRPr="00CC589C" w:rsidRDefault="00843F74">
      <w:pPr>
        <w:autoSpaceDE w:val="0"/>
        <w:autoSpaceDN w:val="0"/>
        <w:spacing w:after="0" w:line="240" w:lineRule="auto"/>
        <w:ind w:right="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9.2.</w:t>
      </w:r>
      <w:r w:rsidR="00CE476E" w:rsidRPr="00CC589C">
        <w:rPr>
          <w:rFonts w:ascii="Times New Roman" w:hAnsi="Times New Roman" w:cs="Times New Roman"/>
          <w:color w:val="000000" w:themeColor="text1"/>
          <w:sz w:val="24"/>
          <w:szCs w:val="24"/>
        </w:rPr>
        <w:t>6</w:t>
      </w:r>
      <w:r w:rsidRPr="00CC589C">
        <w:rPr>
          <w:rFonts w:ascii="Times New Roman" w:hAnsi="Times New Roman" w:cs="Times New Roman"/>
          <w:color w:val="000000" w:themeColor="text1"/>
          <w:sz w:val="24"/>
          <w:szCs w:val="24"/>
        </w:rPr>
        <w:t>. Aukciono laimėtojas įsipar</w:t>
      </w:r>
      <w:r w:rsidR="00F2270C" w:rsidRPr="00CC589C">
        <w:rPr>
          <w:rFonts w:ascii="Times New Roman" w:hAnsi="Times New Roman" w:cs="Times New Roman"/>
          <w:color w:val="000000" w:themeColor="text1"/>
          <w:sz w:val="24"/>
          <w:szCs w:val="24"/>
        </w:rPr>
        <w:t xml:space="preserve">eigoja iki bus </w:t>
      </w:r>
      <w:r w:rsidR="007F2EA8" w:rsidRPr="00CC589C">
        <w:rPr>
          <w:rFonts w:ascii="Times New Roman" w:hAnsi="Times New Roman" w:cs="Times New Roman"/>
          <w:color w:val="000000" w:themeColor="text1"/>
          <w:sz w:val="24"/>
          <w:szCs w:val="24"/>
        </w:rPr>
        <w:t xml:space="preserve">pradėti </w:t>
      </w:r>
      <w:r w:rsidR="003C2A75" w:rsidRPr="00CC589C">
        <w:rPr>
          <w:rFonts w:ascii="Times New Roman" w:hAnsi="Times New Roman" w:cs="Times New Roman"/>
          <w:color w:val="000000" w:themeColor="text1"/>
          <w:sz w:val="24"/>
          <w:szCs w:val="24"/>
        </w:rPr>
        <w:t xml:space="preserve">vykdyti </w:t>
      </w:r>
      <w:r w:rsidR="003B5B84" w:rsidRPr="00CC589C">
        <w:rPr>
          <w:rFonts w:ascii="Times New Roman" w:hAnsi="Times New Roman" w:cs="Times New Roman"/>
          <w:color w:val="000000" w:themeColor="text1"/>
          <w:sz w:val="24"/>
          <w:szCs w:val="24"/>
        </w:rPr>
        <w:t xml:space="preserve">Sutarties </w:t>
      </w:r>
      <w:r w:rsidR="00586CA3" w:rsidRPr="00CC589C">
        <w:rPr>
          <w:rFonts w:ascii="Times New Roman" w:hAnsi="Times New Roman" w:cs="Times New Roman"/>
          <w:color w:val="000000" w:themeColor="text1"/>
          <w:sz w:val="24"/>
          <w:szCs w:val="24"/>
        </w:rPr>
        <w:t>2.7. punkte ir visuose jo papunkčiuose</w:t>
      </w:r>
      <w:r w:rsidR="00861224" w:rsidRPr="00CC589C">
        <w:rPr>
          <w:rFonts w:ascii="Times New Roman" w:hAnsi="Times New Roman" w:cs="Times New Roman"/>
          <w:color w:val="000000" w:themeColor="text1"/>
          <w:sz w:val="24"/>
          <w:szCs w:val="24"/>
        </w:rPr>
        <w:t>, 2.8. punkte,</w:t>
      </w:r>
      <w:r w:rsidR="00586CA3" w:rsidRPr="00CC589C">
        <w:rPr>
          <w:rFonts w:ascii="Times New Roman" w:hAnsi="Times New Roman" w:cs="Times New Roman"/>
          <w:color w:val="000000" w:themeColor="text1"/>
          <w:sz w:val="24"/>
          <w:szCs w:val="24"/>
        </w:rPr>
        <w:t xml:space="preserve"> </w:t>
      </w:r>
      <w:r w:rsidR="00C32AEC" w:rsidRPr="00CC589C">
        <w:rPr>
          <w:rFonts w:ascii="Times New Roman" w:hAnsi="Times New Roman" w:cs="Times New Roman"/>
          <w:color w:val="000000" w:themeColor="text1"/>
          <w:sz w:val="24"/>
          <w:szCs w:val="24"/>
        </w:rPr>
        <w:t xml:space="preserve">2.9. punkte, </w:t>
      </w:r>
      <w:r w:rsidR="00F2270C" w:rsidRPr="00CC589C">
        <w:rPr>
          <w:rFonts w:ascii="Times New Roman" w:hAnsi="Times New Roman" w:cs="Times New Roman"/>
          <w:color w:val="000000" w:themeColor="text1"/>
          <w:sz w:val="24"/>
          <w:szCs w:val="24"/>
        </w:rPr>
        <w:t>9.2.</w:t>
      </w:r>
      <w:r w:rsidR="002771C5" w:rsidRPr="00CC589C">
        <w:rPr>
          <w:rFonts w:ascii="Times New Roman" w:hAnsi="Times New Roman" w:cs="Times New Roman"/>
          <w:color w:val="000000" w:themeColor="text1"/>
          <w:sz w:val="24"/>
          <w:szCs w:val="24"/>
        </w:rPr>
        <w:t>4</w:t>
      </w:r>
      <w:r w:rsidRPr="00CC589C">
        <w:rPr>
          <w:rFonts w:ascii="Times New Roman" w:hAnsi="Times New Roman" w:cs="Times New Roman"/>
          <w:color w:val="000000" w:themeColor="text1"/>
          <w:sz w:val="24"/>
          <w:szCs w:val="24"/>
        </w:rPr>
        <w:t>.</w:t>
      </w:r>
      <w:r w:rsidR="00CC794C" w:rsidRPr="00CC589C">
        <w:rPr>
          <w:rFonts w:ascii="Times New Roman" w:hAnsi="Times New Roman" w:cs="Times New Roman"/>
          <w:color w:val="000000" w:themeColor="text1"/>
          <w:sz w:val="24"/>
          <w:szCs w:val="24"/>
        </w:rPr>
        <w:t xml:space="preserve"> punkte</w:t>
      </w:r>
      <w:r w:rsidRPr="00CC589C">
        <w:rPr>
          <w:rFonts w:ascii="Times New Roman" w:hAnsi="Times New Roman" w:cs="Times New Roman"/>
          <w:color w:val="000000" w:themeColor="text1"/>
          <w:sz w:val="24"/>
          <w:szCs w:val="24"/>
        </w:rPr>
        <w:t xml:space="preserve"> </w:t>
      </w:r>
      <w:r w:rsidR="00F2270C" w:rsidRPr="00CC589C">
        <w:rPr>
          <w:rFonts w:ascii="Times New Roman" w:hAnsi="Times New Roman" w:cs="Times New Roman"/>
          <w:color w:val="000000" w:themeColor="text1"/>
          <w:sz w:val="24"/>
          <w:szCs w:val="24"/>
        </w:rPr>
        <w:t>ir 9.2.</w:t>
      </w:r>
      <w:r w:rsidR="002771C5" w:rsidRPr="00CC589C">
        <w:rPr>
          <w:rFonts w:ascii="Times New Roman" w:hAnsi="Times New Roman" w:cs="Times New Roman"/>
          <w:color w:val="000000" w:themeColor="text1"/>
          <w:sz w:val="24"/>
          <w:szCs w:val="24"/>
        </w:rPr>
        <w:t>5</w:t>
      </w:r>
      <w:r w:rsidR="007303EC" w:rsidRPr="00CC589C">
        <w:rPr>
          <w:rFonts w:ascii="Times New Roman" w:hAnsi="Times New Roman" w:cs="Times New Roman"/>
          <w:color w:val="000000" w:themeColor="text1"/>
          <w:sz w:val="24"/>
          <w:szCs w:val="24"/>
        </w:rPr>
        <w:t>.p</w:t>
      </w:r>
      <w:r w:rsidR="00CC794C" w:rsidRPr="00CC589C">
        <w:rPr>
          <w:rFonts w:ascii="Times New Roman" w:hAnsi="Times New Roman" w:cs="Times New Roman"/>
          <w:color w:val="000000" w:themeColor="text1"/>
          <w:sz w:val="24"/>
          <w:szCs w:val="24"/>
        </w:rPr>
        <w:t>unkte</w:t>
      </w:r>
      <w:r w:rsidR="007303EC" w:rsidRPr="00CC589C">
        <w:rPr>
          <w:rFonts w:ascii="Times New Roman" w:hAnsi="Times New Roman" w:cs="Times New Roman"/>
          <w:color w:val="000000" w:themeColor="text1"/>
          <w:sz w:val="24"/>
          <w:szCs w:val="24"/>
        </w:rPr>
        <w:t xml:space="preserve"> </w:t>
      </w:r>
      <w:r w:rsidR="004132CD" w:rsidRPr="00CC589C">
        <w:rPr>
          <w:rFonts w:ascii="Times New Roman" w:hAnsi="Times New Roman" w:cs="Times New Roman"/>
          <w:color w:val="000000" w:themeColor="text1"/>
          <w:sz w:val="24"/>
          <w:szCs w:val="24"/>
        </w:rPr>
        <w:t xml:space="preserve">numatyti veiksmai </w:t>
      </w:r>
      <w:r w:rsidR="00C856B6" w:rsidRPr="00CC589C">
        <w:rPr>
          <w:rFonts w:ascii="Times New Roman" w:hAnsi="Times New Roman" w:cs="Times New Roman"/>
          <w:color w:val="000000" w:themeColor="text1"/>
          <w:sz w:val="24"/>
          <w:szCs w:val="24"/>
        </w:rPr>
        <w:t xml:space="preserve">ir </w:t>
      </w:r>
      <w:r w:rsidR="003C2A75" w:rsidRPr="00CC589C">
        <w:rPr>
          <w:rFonts w:ascii="Times New Roman" w:hAnsi="Times New Roman" w:cs="Times New Roman"/>
          <w:color w:val="000000" w:themeColor="text1"/>
          <w:sz w:val="24"/>
          <w:szCs w:val="24"/>
        </w:rPr>
        <w:t>darbai</w:t>
      </w:r>
      <w:r w:rsidRPr="00CC589C">
        <w:rPr>
          <w:rFonts w:ascii="Times New Roman" w:hAnsi="Times New Roman" w:cs="Times New Roman"/>
          <w:color w:val="000000" w:themeColor="text1"/>
          <w:sz w:val="24"/>
          <w:szCs w:val="24"/>
        </w:rPr>
        <w:t xml:space="preserve"> ir pagal poreikį vėliau, </w:t>
      </w:r>
      <w:r w:rsidR="009815BA" w:rsidRPr="00CC589C">
        <w:rPr>
          <w:rFonts w:ascii="Times New Roman" w:hAnsi="Times New Roman" w:cs="Times New Roman"/>
          <w:color w:val="000000" w:themeColor="text1"/>
          <w:sz w:val="24"/>
          <w:szCs w:val="24"/>
        </w:rPr>
        <w:t>sudaryti sąlygas</w:t>
      </w:r>
      <w:r w:rsidR="0033477E" w:rsidRPr="00CC589C">
        <w:rPr>
          <w:rFonts w:ascii="Times New Roman" w:hAnsi="Times New Roman" w:cs="Times New Roman"/>
          <w:color w:val="000000" w:themeColor="text1"/>
          <w:sz w:val="24"/>
          <w:szCs w:val="24"/>
        </w:rPr>
        <w:t xml:space="preserve"> </w:t>
      </w:r>
      <w:r w:rsidR="009815BA" w:rsidRPr="00CC589C">
        <w:rPr>
          <w:rFonts w:ascii="Times New Roman" w:hAnsi="Times New Roman" w:cs="Times New Roman"/>
          <w:color w:val="000000" w:themeColor="text1"/>
          <w:sz w:val="24"/>
          <w:szCs w:val="24"/>
        </w:rPr>
        <w:t xml:space="preserve">Pardavėjui </w:t>
      </w:r>
      <w:r w:rsidR="002205D8" w:rsidRPr="00CC589C">
        <w:rPr>
          <w:rFonts w:ascii="Times New Roman" w:hAnsi="Times New Roman" w:cs="Times New Roman"/>
          <w:color w:val="000000" w:themeColor="text1"/>
          <w:sz w:val="24"/>
          <w:szCs w:val="24"/>
        </w:rPr>
        <w:t xml:space="preserve">neterminuotai ir neatlygintinai </w:t>
      </w:r>
      <w:r w:rsidR="009815BA" w:rsidRPr="00CC589C">
        <w:rPr>
          <w:rFonts w:ascii="Times New Roman" w:hAnsi="Times New Roman" w:cs="Times New Roman"/>
          <w:color w:val="000000" w:themeColor="text1"/>
          <w:sz w:val="24"/>
          <w:szCs w:val="24"/>
        </w:rPr>
        <w:t>eksploatuoti</w:t>
      </w:r>
      <w:r w:rsidR="0033477E" w:rsidRPr="00CC589C">
        <w:rPr>
          <w:rFonts w:ascii="Times New Roman" w:hAnsi="Times New Roman" w:cs="Times New Roman"/>
          <w:color w:val="000000" w:themeColor="text1"/>
          <w:sz w:val="24"/>
          <w:szCs w:val="24"/>
        </w:rPr>
        <w:t xml:space="preserve"> </w:t>
      </w:r>
      <w:r w:rsidR="00073125" w:rsidRPr="00CC589C">
        <w:rPr>
          <w:rFonts w:ascii="Times New Roman" w:hAnsi="Times New Roman" w:cs="Times New Roman"/>
          <w:color w:val="000000" w:themeColor="text1"/>
          <w:sz w:val="24"/>
          <w:szCs w:val="24"/>
        </w:rPr>
        <w:t xml:space="preserve">Bendrovės ŠT </w:t>
      </w:r>
      <w:r w:rsidR="0033477E" w:rsidRPr="00CC589C">
        <w:rPr>
          <w:rFonts w:ascii="Times New Roman" w:hAnsi="Times New Roman" w:cs="Times New Roman"/>
          <w:color w:val="000000" w:themeColor="text1"/>
          <w:sz w:val="24"/>
          <w:szCs w:val="24"/>
        </w:rPr>
        <w:t>ir jiems priklausančią įrangą</w:t>
      </w:r>
      <w:r w:rsidR="00EB0619" w:rsidRPr="00CC589C">
        <w:rPr>
          <w:rFonts w:ascii="Times New Roman" w:hAnsi="Times New Roman" w:cs="Times New Roman"/>
          <w:color w:val="000000" w:themeColor="text1"/>
          <w:sz w:val="24"/>
          <w:szCs w:val="24"/>
        </w:rPr>
        <w:t xml:space="preserve"> </w:t>
      </w:r>
      <w:r w:rsidR="00DB4BED" w:rsidRPr="00CC589C">
        <w:rPr>
          <w:rFonts w:ascii="Times New Roman" w:hAnsi="Times New Roman" w:cs="Times New Roman"/>
          <w:color w:val="000000" w:themeColor="text1"/>
          <w:sz w:val="24"/>
          <w:szCs w:val="24"/>
        </w:rPr>
        <w:t>laikantis teisės aktų reikalavimų</w:t>
      </w:r>
      <w:r w:rsidR="009815BA" w:rsidRPr="00CC589C">
        <w:rPr>
          <w:rFonts w:ascii="Times New Roman" w:hAnsi="Times New Roman" w:cs="Times New Roman"/>
          <w:color w:val="000000" w:themeColor="text1"/>
          <w:sz w:val="24"/>
          <w:szCs w:val="24"/>
        </w:rPr>
        <w:t>,</w:t>
      </w:r>
      <w:r w:rsidR="00DB4BED" w:rsidRPr="00CC589C">
        <w:rPr>
          <w:rFonts w:ascii="Times New Roman" w:hAnsi="Times New Roman" w:cs="Times New Roman"/>
          <w:color w:val="000000" w:themeColor="text1"/>
          <w:sz w:val="24"/>
          <w:szCs w:val="24"/>
        </w:rPr>
        <w:t xml:space="preserve"> įskaitant jų</w:t>
      </w:r>
      <w:r w:rsidR="0033477E" w:rsidRPr="00CC589C">
        <w:rPr>
          <w:rFonts w:ascii="Times New Roman" w:hAnsi="Times New Roman" w:cs="Times New Roman"/>
          <w:color w:val="000000" w:themeColor="text1"/>
          <w:sz w:val="24"/>
          <w:szCs w:val="24"/>
        </w:rPr>
        <w:t xml:space="preserve"> remonto darbus</w:t>
      </w:r>
      <w:r w:rsidR="00DB4BED" w:rsidRPr="00CC589C">
        <w:rPr>
          <w:rFonts w:ascii="Times New Roman" w:hAnsi="Times New Roman" w:cs="Times New Roman"/>
          <w:color w:val="000000" w:themeColor="text1"/>
          <w:sz w:val="24"/>
          <w:szCs w:val="24"/>
        </w:rPr>
        <w:t xml:space="preserve"> </w:t>
      </w:r>
      <w:r w:rsidR="003C2A75" w:rsidRPr="00CC589C">
        <w:rPr>
          <w:rFonts w:ascii="Times New Roman" w:hAnsi="Times New Roman" w:cs="Times New Roman"/>
          <w:color w:val="000000" w:themeColor="text1"/>
          <w:sz w:val="24"/>
          <w:szCs w:val="24"/>
        </w:rPr>
        <w:t xml:space="preserve">Sklype ir </w:t>
      </w:r>
      <w:r w:rsidR="00CE476E" w:rsidRPr="00CC589C">
        <w:rPr>
          <w:rFonts w:ascii="Times New Roman" w:hAnsi="Times New Roman" w:cs="Times New Roman"/>
          <w:color w:val="000000" w:themeColor="text1"/>
          <w:sz w:val="24"/>
          <w:szCs w:val="24"/>
        </w:rPr>
        <w:t xml:space="preserve">Serverinėje </w:t>
      </w:r>
      <w:r w:rsidR="0033477E" w:rsidRPr="00CC589C">
        <w:rPr>
          <w:rFonts w:ascii="Times New Roman" w:hAnsi="Times New Roman" w:cs="Times New Roman"/>
          <w:color w:val="000000" w:themeColor="text1"/>
          <w:sz w:val="24"/>
          <w:szCs w:val="24"/>
        </w:rPr>
        <w:t xml:space="preserve">bei eiti ir važiuoti su tuo susijusiems darbuotojams ir transportui </w:t>
      </w:r>
      <w:r w:rsidR="00DB4BED" w:rsidRPr="00CC589C">
        <w:rPr>
          <w:rFonts w:ascii="Times New Roman" w:hAnsi="Times New Roman" w:cs="Times New Roman"/>
          <w:color w:val="000000" w:themeColor="text1"/>
          <w:sz w:val="24"/>
          <w:szCs w:val="24"/>
        </w:rPr>
        <w:t>bet kuriuo paros metu</w:t>
      </w:r>
      <w:r w:rsidR="0033477E" w:rsidRPr="00CC589C">
        <w:rPr>
          <w:rFonts w:ascii="Times New Roman" w:hAnsi="Times New Roman" w:cs="Times New Roman"/>
          <w:color w:val="000000" w:themeColor="text1"/>
          <w:sz w:val="24"/>
          <w:szCs w:val="24"/>
        </w:rPr>
        <w:t>, taip pat neterminuotai ir neatlygintinai</w:t>
      </w:r>
      <w:r w:rsidR="00DB4BED" w:rsidRPr="00CC589C">
        <w:rPr>
          <w:rFonts w:ascii="Times New Roman" w:hAnsi="Times New Roman" w:cs="Times New Roman"/>
          <w:color w:val="000000" w:themeColor="text1"/>
          <w:sz w:val="24"/>
          <w:szCs w:val="24"/>
        </w:rPr>
        <w:t xml:space="preserve"> leisti </w:t>
      </w:r>
      <w:r w:rsidR="0033477E" w:rsidRPr="00CC589C">
        <w:rPr>
          <w:rFonts w:ascii="Times New Roman" w:hAnsi="Times New Roman" w:cs="Times New Roman"/>
          <w:color w:val="000000" w:themeColor="text1"/>
          <w:sz w:val="24"/>
          <w:szCs w:val="24"/>
        </w:rPr>
        <w:t>naudotis</w:t>
      </w:r>
      <w:r w:rsidR="00CE476E" w:rsidRPr="00CC589C">
        <w:rPr>
          <w:rFonts w:ascii="Times New Roman" w:hAnsi="Times New Roman" w:cs="Times New Roman"/>
          <w:color w:val="000000" w:themeColor="text1"/>
          <w:sz w:val="24"/>
          <w:szCs w:val="24"/>
        </w:rPr>
        <w:t xml:space="preserve"> Serverine</w:t>
      </w:r>
      <w:r w:rsidR="00DB4BED" w:rsidRPr="00CC589C">
        <w:rPr>
          <w:rFonts w:ascii="Times New Roman" w:hAnsi="Times New Roman" w:cs="Times New Roman"/>
          <w:color w:val="000000" w:themeColor="text1"/>
          <w:sz w:val="24"/>
          <w:szCs w:val="24"/>
        </w:rPr>
        <w:t>.</w:t>
      </w:r>
      <w:r w:rsidR="004A085D" w:rsidRPr="00CC589C">
        <w:rPr>
          <w:rFonts w:ascii="Times New Roman" w:hAnsi="Times New Roman" w:cs="Times New Roman"/>
          <w:color w:val="000000" w:themeColor="text1"/>
          <w:sz w:val="24"/>
          <w:szCs w:val="24"/>
        </w:rPr>
        <w:t xml:space="preserve"> </w:t>
      </w:r>
    </w:p>
    <w:p w14:paraId="2A30ABD3" w14:textId="6AAFEA4F" w:rsidR="00021996" w:rsidRPr="00CC589C" w:rsidRDefault="003C2A7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9.2.</w:t>
      </w:r>
      <w:r w:rsidR="00CE476E" w:rsidRPr="00CC589C">
        <w:rPr>
          <w:rFonts w:ascii="Times New Roman" w:hAnsi="Times New Roman" w:cs="Times New Roman"/>
          <w:color w:val="000000" w:themeColor="text1"/>
          <w:sz w:val="24"/>
          <w:szCs w:val="24"/>
        </w:rPr>
        <w:t>7</w:t>
      </w:r>
      <w:r w:rsidRPr="00CC589C">
        <w:rPr>
          <w:rFonts w:ascii="Times New Roman" w:hAnsi="Times New Roman" w:cs="Times New Roman"/>
          <w:color w:val="000000" w:themeColor="text1"/>
          <w:sz w:val="24"/>
          <w:szCs w:val="24"/>
        </w:rPr>
        <w:t xml:space="preserve">. </w:t>
      </w:r>
      <w:r w:rsidR="009E1876" w:rsidRPr="00CC589C">
        <w:rPr>
          <w:rFonts w:ascii="Times New Roman" w:hAnsi="Times New Roman" w:cs="Times New Roman"/>
          <w:color w:val="000000" w:themeColor="text1"/>
          <w:sz w:val="24"/>
          <w:szCs w:val="24"/>
        </w:rPr>
        <w:t xml:space="preserve">Sudarant turto ir/ar jo dalių perleidimo sutartis, gauti </w:t>
      </w:r>
      <w:r w:rsidR="002315EB" w:rsidRPr="00CC589C">
        <w:rPr>
          <w:rFonts w:ascii="Times New Roman" w:hAnsi="Times New Roman" w:cs="Times New Roman"/>
          <w:color w:val="000000" w:themeColor="text1"/>
          <w:sz w:val="24"/>
          <w:szCs w:val="24"/>
        </w:rPr>
        <w:t xml:space="preserve">Pardavėjo </w:t>
      </w:r>
      <w:r w:rsidR="009E1876" w:rsidRPr="00CC589C">
        <w:rPr>
          <w:rFonts w:ascii="Times New Roman" w:hAnsi="Times New Roman" w:cs="Times New Roman"/>
          <w:color w:val="000000" w:themeColor="text1"/>
          <w:sz w:val="24"/>
          <w:szCs w:val="24"/>
        </w:rPr>
        <w:t xml:space="preserve">raštišką sutikimą ir perleidimo sutartyse numatyti ir perleisti naujiems </w:t>
      </w:r>
      <w:r w:rsidR="002771C5" w:rsidRPr="00CC589C">
        <w:rPr>
          <w:rFonts w:ascii="Times New Roman" w:hAnsi="Times New Roman" w:cs="Times New Roman"/>
          <w:color w:val="000000" w:themeColor="text1"/>
          <w:sz w:val="24"/>
          <w:szCs w:val="24"/>
        </w:rPr>
        <w:t>T</w:t>
      </w:r>
      <w:r w:rsidR="009E1876" w:rsidRPr="00CC589C">
        <w:rPr>
          <w:rFonts w:ascii="Times New Roman" w:hAnsi="Times New Roman" w:cs="Times New Roman"/>
          <w:color w:val="000000" w:themeColor="text1"/>
          <w:sz w:val="24"/>
          <w:szCs w:val="24"/>
        </w:rPr>
        <w:t xml:space="preserve">urto ar jo dalių savininkams visus </w:t>
      </w:r>
      <w:r w:rsidR="00054E3F" w:rsidRPr="00CC589C">
        <w:rPr>
          <w:rFonts w:ascii="Times New Roman" w:hAnsi="Times New Roman" w:cs="Times New Roman"/>
          <w:color w:val="000000" w:themeColor="text1"/>
          <w:sz w:val="24"/>
          <w:szCs w:val="24"/>
        </w:rPr>
        <w:t>S</w:t>
      </w:r>
      <w:r w:rsidR="009E1876" w:rsidRPr="00CC589C">
        <w:rPr>
          <w:rFonts w:ascii="Times New Roman" w:hAnsi="Times New Roman" w:cs="Times New Roman"/>
          <w:color w:val="000000" w:themeColor="text1"/>
          <w:sz w:val="24"/>
          <w:szCs w:val="24"/>
        </w:rPr>
        <w:t>utartimi</w:t>
      </w:r>
      <w:r w:rsidR="00054E3F" w:rsidRPr="00CC589C">
        <w:rPr>
          <w:rFonts w:ascii="Times New Roman" w:hAnsi="Times New Roman" w:cs="Times New Roman"/>
          <w:color w:val="000000" w:themeColor="text1"/>
          <w:sz w:val="24"/>
          <w:szCs w:val="24"/>
        </w:rPr>
        <w:t xml:space="preserve"> ir Susitarimu (priedas Nr. 12)</w:t>
      </w:r>
      <w:r w:rsidR="009E1876" w:rsidRPr="00CC589C">
        <w:rPr>
          <w:rFonts w:ascii="Times New Roman" w:hAnsi="Times New Roman" w:cs="Times New Roman"/>
          <w:color w:val="000000" w:themeColor="text1"/>
          <w:sz w:val="24"/>
          <w:szCs w:val="24"/>
        </w:rPr>
        <w:t xml:space="preserve"> prisiimtus įsipareigojimus. </w:t>
      </w:r>
    </w:p>
    <w:p w14:paraId="03070A8E" w14:textId="2A98FE57" w:rsidR="00843F74" w:rsidRPr="00CC589C" w:rsidRDefault="003C2A7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9.2.</w:t>
      </w:r>
      <w:r w:rsidR="00CE476E" w:rsidRPr="00CC589C">
        <w:rPr>
          <w:rFonts w:ascii="Times New Roman" w:hAnsi="Times New Roman" w:cs="Times New Roman"/>
          <w:color w:val="000000" w:themeColor="text1"/>
          <w:sz w:val="24"/>
          <w:szCs w:val="24"/>
        </w:rPr>
        <w:t>8</w:t>
      </w:r>
      <w:r w:rsidR="00021996" w:rsidRPr="00CC589C">
        <w:rPr>
          <w:rFonts w:ascii="Times New Roman" w:hAnsi="Times New Roman" w:cs="Times New Roman"/>
          <w:color w:val="000000" w:themeColor="text1"/>
          <w:sz w:val="24"/>
          <w:szCs w:val="24"/>
        </w:rPr>
        <w:t xml:space="preserve">. </w:t>
      </w:r>
      <w:r w:rsidR="009815BA" w:rsidRPr="00CC589C">
        <w:rPr>
          <w:rFonts w:ascii="Times New Roman" w:hAnsi="Times New Roman" w:cs="Times New Roman"/>
          <w:color w:val="000000" w:themeColor="text1"/>
          <w:sz w:val="24"/>
          <w:szCs w:val="24"/>
        </w:rPr>
        <w:t>Jei Aukciono laimėtojas neįvykdo nustatytų įsipareigojimų</w:t>
      </w:r>
      <w:r w:rsidR="00021996" w:rsidRPr="00CC589C">
        <w:rPr>
          <w:rFonts w:ascii="Times New Roman" w:hAnsi="Times New Roman" w:cs="Times New Roman"/>
          <w:color w:val="000000" w:themeColor="text1"/>
          <w:sz w:val="24"/>
          <w:szCs w:val="24"/>
        </w:rPr>
        <w:t xml:space="preserve"> </w:t>
      </w:r>
      <w:r w:rsidR="00BF6EF8" w:rsidRPr="00CC589C">
        <w:rPr>
          <w:rFonts w:ascii="Times New Roman" w:hAnsi="Times New Roman" w:cs="Times New Roman"/>
          <w:color w:val="000000" w:themeColor="text1"/>
          <w:sz w:val="24"/>
          <w:szCs w:val="24"/>
        </w:rPr>
        <w:t>2.</w:t>
      </w:r>
      <w:r w:rsidR="00C32AEC" w:rsidRPr="00CC589C">
        <w:rPr>
          <w:rFonts w:ascii="Times New Roman" w:hAnsi="Times New Roman" w:cs="Times New Roman"/>
          <w:color w:val="000000" w:themeColor="text1"/>
          <w:sz w:val="24"/>
          <w:szCs w:val="24"/>
        </w:rPr>
        <w:t>6</w:t>
      </w:r>
      <w:r w:rsidR="004A085D" w:rsidRPr="00CC589C">
        <w:rPr>
          <w:rFonts w:ascii="Times New Roman" w:hAnsi="Times New Roman" w:cs="Times New Roman"/>
          <w:color w:val="000000" w:themeColor="text1"/>
          <w:sz w:val="24"/>
          <w:szCs w:val="24"/>
        </w:rPr>
        <w:t>. punkte, 2.7</w:t>
      </w:r>
      <w:r w:rsidR="00BF6EF8" w:rsidRPr="00CC589C">
        <w:rPr>
          <w:rFonts w:ascii="Times New Roman" w:hAnsi="Times New Roman" w:cs="Times New Roman"/>
          <w:color w:val="000000" w:themeColor="text1"/>
          <w:sz w:val="24"/>
          <w:szCs w:val="24"/>
        </w:rPr>
        <w:t>.p</w:t>
      </w:r>
      <w:r w:rsidR="004A085D" w:rsidRPr="00CC589C">
        <w:rPr>
          <w:rFonts w:ascii="Times New Roman" w:hAnsi="Times New Roman" w:cs="Times New Roman"/>
          <w:color w:val="000000" w:themeColor="text1"/>
          <w:sz w:val="24"/>
          <w:szCs w:val="24"/>
        </w:rPr>
        <w:t>unkte ir visuose jo papunkčiuose</w:t>
      </w:r>
      <w:r w:rsidR="00BF6EF8" w:rsidRPr="00CC589C">
        <w:rPr>
          <w:rFonts w:ascii="Times New Roman" w:hAnsi="Times New Roman" w:cs="Times New Roman"/>
          <w:color w:val="000000" w:themeColor="text1"/>
          <w:sz w:val="24"/>
          <w:szCs w:val="24"/>
        </w:rPr>
        <w:t>, 2.</w:t>
      </w:r>
      <w:r w:rsidR="004A085D" w:rsidRPr="00CC589C">
        <w:rPr>
          <w:rFonts w:ascii="Times New Roman" w:hAnsi="Times New Roman" w:cs="Times New Roman"/>
          <w:color w:val="000000" w:themeColor="text1"/>
          <w:sz w:val="24"/>
          <w:szCs w:val="24"/>
        </w:rPr>
        <w:t>8</w:t>
      </w:r>
      <w:r w:rsidR="00BF6EF8" w:rsidRPr="00CC589C">
        <w:rPr>
          <w:rFonts w:ascii="Times New Roman" w:hAnsi="Times New Roman" w:cs="Times New Roman"/>
          <w:color w:val="000000" w:themeColor="text1"/>
          <w:sz w:val="24"/>
          <w:szCs w:val="24"/>
        </w:rPr>
        <w:t>.</w:t>
      </w:r>
      <w:r w:rsidR="00054E3F" w:rsidRPr="00CC589C">
        <w:rPr>
          <w:rFonts w:ascii="Times New Roman" w:hAnsi="Times New Roman" w:cs="Times New Roman"/>
          <w:color w:val="000000" w:themeColor="text1"/>
          <w:sz w:val="24"/>
          <w:szCs w:val="24"/>
        </w:rPr>
        <w:t xml:space="preserve"> </w:t>
      </w:r>
      <w:r w:rsidR="00BF6EF8" w:rsidRPr="00CC589C">
        <w:rPr>
          <w:rFonts w:ascii="Times New Roman" w:hAnsi="Times New Roman" w:cs="Times New Roman"/>
          <w:color w:val="000000" w:themeColor="text1"/>
          <w:sz w:val="24"/>
          <w:szCs w:val="24"/>
        </w:rPr>
        <w:t>p</w:t>
      </w:r>
      <w:r w:rsidR="004A085D" w:rsidRPr="00CC589C">
        <w:rPr>
          <w:rFonts w:ascii="Times New Roman" w:hAnsi="Times New Roman" w:cs="Times New Roman"/>
          <w:color w:val="000000" w:themeColor="text1"/>
          <w:sz w:val="24"/>
          <w:szCs w:val="24"/>
        </w:rPr>
        <w:t>unkte</w:t>
      </w:r>
      <w:r w:rsidR="00BF6EF8" w:rsidRPr="00CC589C">
        <w:rPr>
          <w:rFonts w:ascii="Times New Roman" w:hAnsi="Times New Roman" w:cs="Times New Roman"/>
          <w:color w:val="000000" w:themeColor="text1"/>
          <w:sz w:val="24"/>
          <w:szCs w:val="24"/>
        </w:rPr>
        <w:t>,</w:t>
      </w:r>
      <w:r w:rsidR="00CF1B6E" w:rsidRPr="00CC589C">
        <w:rPr>
          <w:rFonts w:ascii="Times New Roman" w:hAnsi="Times New Roman" w:cs="Times New Roman"/>
          <w:color w:val="000000" w:themeColor="text1"/>
          <w:sz w:val="24"/>
          <w:szCs w:val="24"/>
        </w:rPr>
        <w:t xml:space="preserve"> </w:t>
      </w:r>
      <w:r w:rsidR="000F0DFE" w:rsidRPr="00CC589C">
        <w:rPr>
          <w:rFonts w:ascii="Times New Roman" w:hAnsi="Times New Roman" w:cs="Times New Roman"/>
          <w:color w:val="000000" w:themeColor="text1"/>
          <w:sz w:val="24"/>
          <w:szCs w:val="24"/>
        </w:rPr>
        <w:t xml:space="preserve">2.9.punkte, </w:t>
      </w:r>
      <w:r w:rsidR="00C37118" w:rsidRPr="00CC589C">
        <w:rPr>
          <w:rFonts w:ascii="Times New Roman" w:hAnsi="Times New Roman" w:cs="Times New Roman"/>
          <w:color w:val="000000" w:themeColor="text1"/>
          <w:sz w:val="24"/>
          <w:szCs w:val="24"/>
        </w:rPr>
        <w:t xml:space="preserve">9.2.3. punkte, </w:t>
      </w:r>
      <w:r w:rsidR="00CF1B6E" w:rsidRPr="00CC589C">
        <w:rPr>
          <w:rFonts w:ascii="Times New Roman" w:hAnsi="Times New Roman" w:cs="Times New Roman"/>
          <w:color w:val="000000" w:themeColor="text1"/>
          <w:sz w:val="24"/>
          <w:szCs w:val="24"/>
        </w:rPr>
        <w:t>9.2.4. p</w:t>
      </w:r>
      <w:r w:rsidR="004A085D" w:rsidRPr="00CC589C">
        <w:rPr>
          <w:rFonts w:ascii="Times New Roman" w:hAnsi="Times New Roman" w:cs="Times New Roman"/>
          <w:color w:val="000000" w:themeColor="text1"/>
          <w:sz w:val="24"/>
          <w:szCs w:val="24"/>
        </w:rPr>
        <w:t>unkte</w:t>
      </w:r>
      <w:r w:rsidR="00CF1B6E" w:rsidRPr="00CC589C">
        <w:rPr>
          <w:rFonts w:ascii="Times New Roman" w:hAnsi="Times New Roman" w:cs="Times New Roman"/>
          <w:color w:val="000000" w:themeColor="text1"/>
          <w:sz w:val="24"/>
          <w:szCs w:val="24"/>
        </w:rPr>
        <w:t>,</w:t>
      </w:r>
      <w:r w:rsidR="00BF6EF8" w:rsidRPr="00CC589C">
        <w:rPr>
          <w:rFonts w:ascii="Times New Roman" w:hAnsi="Times New Roman" w:cs="Times New Roman"/>
          <w:color w:val="000000" w:themeColor="text1"/>
          <w:sz w:val="24"/>
          <w:szCs w:val="24"/>
        </w:rPr>
        <w:t xml:space="preserve"> </w:t>
      </w:r>
      <w:r w:rsidR="00F2270C" w:rsidRPr="00CC589C">
        <w:rPr>
          <w:rFonts w:ascii="Times New Roman" w:hAnsi="Times New Roman" w:cs="Times New Roman"/>
          <w:color w:val="000000" w:themeColor="text1"/>
          <w:sz w:val="24"/>
          <w:szCs w:val="24"/>
        </w:rPr>
        <w:t>9.2.5</w:t>
      </w:r>
      <w:r w:rsidR="00021996" w:rsidRPr="00CC589C">
        <w:rPr>
          <w:rFonts w:ascii="Times New Roman" w:hAnsi="Times New Roman" w:cs="Times New Roman"/>
          <w:color w:val="000000" w:themeColor="text1"/>
          <w:sz w:val="24"/>
          <w:szCs w:val="24"/>
        </w:rPr>
        <w:t>. p</w:t>
      </w:r>
      <w:r w:rsidR="004A085D" w:rsidRPr="00CC589C">
        <w:rPr>
          <w:rFonts w:ascii="Times New Roman" w:hAnsi="Times New Roman" w:cs="Times New Roman"/>
          <w:color w:val="000000" w:themeColor="text1"/>
          <w:sz w:val="24"/>
          <w:szCs w:val="24"/>
        </w:rPr>
        <w:t>unkte</w:t>
      </w:r>
      <w:r w:rsidR="00F2270C" w:rsidRPr="00CC589C">
        <w:rPr>
          <w:rFonts w:ascii="Times New Roman" w:hAnsi="Times New Roman" w:cs="Times New Roman"/>
          <w:color w:val="000000" w:themeColor="text1"/>
          <w:sz w:val="24"/>
          <w:szCs w:val="24"/>
        </w:rPr>
        <w:t>, 9.2.6</w:t>
      </w:r>
      <w:r w:rsidR="007303EC" w:rsidRPr="00CC589C">
        <w:rPr>
          <w:rFonts w:ascii="Times New Roman" w:hAnsi="Times New Roman" w:cs="Times New Roman"/>
          <w:color w:val="000000" w:themeColor="text1"/>
          <w:sz w:val="24"/>
          <w:szCs w:val="24"/>
        </w:rPr>
        <w:t>.</w:t>
      </w:r>
      <w:r w:rsidR="004A085D" w:rsidRPr="00CC589C">
        <w:rPr>
          <w:rFonts w:ascii="Times New Roman" w:hAnsi="Times New Roman" w:cs="Times New Roman"/>
          <w:color w:val="000000" w:themeColor="text1"/>
          <w:sz w:val="24"/>
          <w:szCs w:val="24"/>
        </w:rPr>
        <w:t>punkte</w:t>
      </w:r>
      <w:r w:rsidRPr="00CC589C">
        <w:rPr>
          <w:rFonts w:ascii="Times New Roman" w:hAnsi="Times New Roman" w:cs="Times New Roman"/>
          <w:color w:val="000000" w:themeColor="text1"/>
          <w:sz w:val="24"/>
          <w:szCs w:val="24"/>
        </w:rPr>
        <w:t xml:space="preserve">, </w:t>
      </w:r>
      <w:r w:rsidR="00021996" w:rsidRPr="00CC589C">
        <w:rPr>
          <w:rFonts w:ascii="Times New Roman" w:hAnsi="Times New Roman" w:cs="Times New Roman"/>
          <w:color w:val="000000" w:themeColor="text1"/>
          <w:sz w:val="24"/>
          <w:szCs w:val="24"/>
        </w:rPr>
        <w:t>9.2.</w:t>
      </w:r>
      <w:r w:rsidR="00F2270C" w:rsidRPr="00CC589C">
        <w:rPr>
          <w:rFonts w:ascii="Times New Roman" w:hAnsi="Times New Roman" w:cs="Times New Roman"/>
          <w:color w:val="000000" w:themeColor="text1"/>
          <w:sz w:val="24"/>
          <w:szCs w:val="24"/>
        </w:rPr>
        <w:t>7</w:t>
      </w:r>
      <w:r w:rsidR="00021996" w:rsidRPr="00CC589C">
        <w:rPr>
          <w:rFonts w:ascii="Times New Roman" w:hAnsi="Times New Roman" w:cs="Times New Roman"/>
          <w:color w:val="000000" w:themeColor="text1"/>
          <w:sz w:val="24"/>
          <w:szCs w:val="24"/>
        </w:rPr>
        <w:t>. p</w:t>
      </w:r>
      <w:r w:rsidR="004A085D" w:rsidRPr="00CC589C">
        <w:rPr>
          <w:rFonts w:ascii="Times New Roman" w:hAnsi="Times New Roman" w:cs="Times New Roman"/>
          <w:color w:val="000000" w:themeColor="text1"/>
          <w:sz w:val="24"/>
          <w:szCs w:val="24"/>
        </w:rPr>
        <w:t>unkte,</w:t>
      </w:r>
      <w:r w:rsidR="009815BA" w:rsidRPr="00CC589C">
        <w:rPr>
          <w:rFonts w:ascii="Times New Roman" w:hAnsi="Times New Roman" w:cs="Times New Roman"/>
          <w:color w:val="000000" w:themeColor="text1"/>
          <w:sz w:val="24"/>
          <w:szCs w:val="24"/>
        </w:rPr>
        <w:t xml:space="preserve"> </w:t>
      </w:r>
      <w:r w:rsidR="00021996" w:rsidRPr="00CC589C">
        <w:rPr>
          <w:rFonts w:ascii="Times New Roman" w:hAnsi="Times New Roman" w:cs="Times New Roman"/>
          <w:color w:val="000000" w:themeColor="text1"/>
          <w:sz w:val="24"/>
          <w:szCs w:val="24"/>
        </w:rPr>
        <w:t xml:space="preserve">Aukciono laimėtojas </w:t>
      </w:r>
      <w:r w:rsidR="009815BA" w:rsidRPr="00CC589C">
        <w:rPr>
          <w:rFonts w:ascii="Times New Roman" w:hAnsi="Times New Roman" w:cs="Times New Roman"/>
          <w:color w:val="000000" w:themeColor="text1"/>
          <w:sz w:val="24"/>
          <w:szCs w:val="24"/>
        </w:rPr>
        <w:t xml:space="preserve">privalo atlyginti Pardavėjui dėl to patirtus </w:t>
      </w:r>
      <w:r w:rsidR="00021996" w:rsidRPr="00CC589C">
        <w:rPr>
          <w:rFonts w:ascii="Times New Roman" w:hAnsi="Times New Roman" w:cs="Times New Roman"/>
          <w:color w:val="000000" w:themeColor="text1"/>
          <w:sz w:val="24"/>
          <w:szCs w:val="24"/>
        </w:rPr>
        <w:t xml:space="preserve">visus tiesioginius ir netiesioginius </w:t>
      </w:r>
      <w:r w:rsidR="009815BA" w:rsidRPr="00CC589C">
        <w:rPr>
          <w:rFonts w:ascii="Times New Roman" w:hAnsi="Times New Roman" w:cs="Times New Roman"/>
          <w:color w:val="000000" w:themeColor="text1"/>
          <w:sz w:val="24"/>
          <w:szCs w:val="24"/>
        </w:rPr>
        <w:t>nuostolius.</w:t>
      </w:r>
    </w:p>
    <w:p w14:paraId="588B042C"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7" w:name="SP"/>
      <w:bookmarkEnd w:id="17"/>
    </w:p>
    <w:p w14:paraId="682C0152" w14:textId="54FA8E91"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X. ŠALIŲ PAREIŠKIMAI, GARANTIJOS</w:t>
      </w:r>
    </w:p>
    <w:p w14:paraId="2B3C4604" w14:textId="77777777" w:rsidR="00D32A06" w:rsidRPr="00CC589C" w:rsidRDefault="00D32A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7B3B91DC"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CC589C">
        <w:rPr>
          <w:rFonts w:ascii="Times New Roman" w:hAnsi="Times New Roman" w:cs="Times New Roman"/>
          <w:b/>
          <w:color w:val="000000" w:themeColor="text1"/>
          <w:sz w:val="24"/>
          <w:szCs w:val="24"/>
        </w:rPr>
        <w:t>10.1. Pardavėjas (atstovas) pareiškia, patvirtina ir garantuoja, kad:</w:t>
      </w:r>
    </w:p>
    <w:p w14:paraId="3757946B" w14:textId="36086B03"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10.1.1. Pardavėjas yra teisėtas </w:t>
      </w:r>
      <w:r w:rsidR="00260D4F"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savininkas, nuosavybės teisė į </w:t>
      </w:r>
      <w:r w:rsidR="00260D4F"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įgyta ir Nekilnojamojo turto registre įregistruota teisėtai, laikantis visų Lietuvos Respublikos įstatymų ir kitų teisės aktų reikalavimų, nepažeidžiant trečiųjų asmenų teisių ir / ar</w:t>
      </w:r>
      <w:r w:rsidR="00A12D21"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teisėtų interesų.</w:t>
      </w:r>
    </w:p>
    <w:p w14:paraId="35E58B23" w14:textId="4FA359A0"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10.1.2. Nėra jokių trečiųjų asmenų, kurie galėtų reikšti savo teises ir / ar</w:t>
      </w:r>
      <w:r w:rsidR="00A12D21"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pretenzijas į </w:t>
      </w:r>
      <w:r w:rsidR="00260D4F"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Pardavėjas nėra gavęs iš jokių valstybės institucijų ar kitų asmenų pranešimų apie ketinimus suvaržyti ar apriboti jos nuosavybės teises į</w:t>
      </w:r>
      <w:r w:rsidR="00260D4F" w:rsidRPr="00CC589C">
        <w:rPr>
          <w:rFonts w:ascii="Times New Roman" w:hAnsi="Times New Roman" w:cs="Times New Roman"/>
          <w:color w:val="000000" w:themeColor="text1"/>
          <w:sz w:val="24"/>
          <w:szCs w:val="24"/>
        </w:rPr>
        <w:t xml:space="preserve"> Turtą</w:t>
      </w:r>
      <w:r w:rsidRPr="00CC589C">
        <w:rPr>
          <w:rFonts w:ascii="Times New Roman" w:hAnsi="Times New Roman" w:cs="Times New Roman"/>
          <w:color w:val="000000" w:themeColor="text1"/>
          <w:sz w:val="24"/>
          <w:szCs w:val="24"/>
        </w:rPr>
        <w:t>. Nėra jokių institucijų ar asmenų, be kurių sutikimo ar įgalinimų Pardavėjas pagal Lietuvos Respublikos įstatymus, kitus teisės aktus ar jų sudarytus sandorius, prisiimtus įsipareigojimus neturėtų teisės sudaryti šio sandorio.</w:t>
      </w:r>
    </w:p>
    <w:p w14:paraId="42179562" w14:textId="11D76D39"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10.1.3. </w:t>
      </w:r>
      <w:r w:rsidR="00260D4F" w:rsidRPr="00CC589C">
        <w:rPr>
          <w:rFonts w:ascii="Times New Roman" w:hAnsi="Times New Roman" w:cs="Times New Roman"/>
          <w:color w:val="000000" w:themeColor="text1"/>
          <w:sz w:val="24"/>
          <w:szCs w:val="24"/>
        </w:rPr>
        <w:t>Turtas</w:t>
      </w:r>
      <w:r w:rsidRPr="00CC589C">
        <w:rPr>
          <w:rFonts w:ascii="Times New Roman" w:hAnsi="Times New Roman" w:cs="Times New Roman"/>
          <w:color w:val="000000" w:themeColor="text1"/>
          <w:sz w:val="24"/>
          <w:szCs w:val="24"/>
        </w:rPr>
        <w:t xml:space="preserve"> nėra įkeist</w:t>
      </w:r>
      <w:r w:rsidR="00A12D21" w:rsidRPr="00CC589C">
        <w:rPr>
          <w:rFonts w:ascii="Times New Roman" w:hAnsi="Times New Roman" w:cs="Times New Roman"/>
          <w:color w:val="000000" w:themeColor="text1"/>
          <w:sz w:val="24"/>
          <w:szCs w:val="24"/>
        </w:rPr>
        <w:t>as</w:t>
      </w:r>
      <w:r w:rsidRPr="00CC589C">
        <w:rPr>
          <w:rFonts w:ascii="Times New Roman" w:hAnsi="Times New Roman" w:cs="Times New Roman"/>
          <w:color w:val="000000" w:themeColor="text1"/>
          <w:sz w:val="24"/>
          <w:szCs w:val="24"/>
        </w:rPr>
        <w:t>, išnuomot</w:t>
      </w:r>
      <w:r w:rsidR="00A12D21" w:rsidRPr="00CC589C">
        <w:rPr>
          <w:rFonts w:ascii="Times New Roman" w:hAnsi="Times New Roman" w:cs="Times New Roman"/>
          <w:color w:val="000000" w:themeColor="text1"/>
          <w:sz w:val="24"/>
          <w:szCs w:val="24"/>
        </w:rPr>
        <w:t>as</w:t>
      </w:r>
      <w:r w:rsidRPr="00CC589C">
        <w:rPr>
          <w:rFonts w:ascii="Times New Roman" w:hAnsi="Times New Roman" w:cs="Times New Roman"/>
          <w:color w:val="000000" w:themeColor="text1"/>
          <w:sz w:val="24"/>
          <w:szCs w:val="24"/>
        </w:rPr>
        <w:t xml:space="preserve">, </w:t>
      </w:r>
      <w:r w:rsidR="00A12D21" w:rsidRPr="00CC589C">
        <w:rPr>
          <w:rFonts w:ascii="Times New Roman" w:hAnsi="Times New Roman" w:cs="Times New Roman"/>
          <w:color w:val="000000" w:themeColor="text1"/>
          <w:sz w:val="24"/>
          <w:szCs w:val="24"/>
        </w:rPr>
        <w:t xml:space="preserve">suteiktas </w:t>
      </w:r>
      <w:r w:rsidRPr="00CC589C">
        <w:rPr>
          <w:rFonts w:ascii="Times New Roman" w:hAnsi="Times New Roman" w:cs="Times New Roman"/>
          <w:color w:val="000000" w:themeColor="text1"/>
          <w:sz w:val="24"/>
          <w:szCs w:val="24"/>
        </w:rPr>
        <w:t xml:space="preserve">panaudai tretiesiems asmenims, taip pat nėra jokių kitų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valdymo, naudojimo</w:t>
      </w:r>
      <w:r w:rsidR="00A12D21"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ir / ar</w:t>
      </w:r>
      <w:r w:rsidR="00A12D21"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disponavimo </w:t>
      </w:r>
      <w:r w:rsidR="00A12D21" w:rsidRPr="00CC589C">
        <w:rPr>
          <w:rFonts w:ascii="Times New Roman" w:hAnsi="Times New Roman" w:cs="Times New Roman"/>
          <w:color w:val="000000" w:themeColor="text1"/>
          <w:sz w:val="24"/>
          <w:szCs w:val="24"/>
        </w:rPr>
        <w:t xml:space="preserve">juo </w:t>
      </w:r>
      <w:r w:rsidRPr="00CC589C">
        <w:rPr>
          <w:rFonts w:ascii="Times New Roman" w:hAnsi="Times New Roman" w:cs="Times New Roman"/>
          <w:color w:val="000000" w:themeColor="text1"/>
          <w:sz w:val="24"/>
          <w:szCs w:val="24"/>
        </w:rPr>
        <w:t>apribojimų</w:t>
      </w:r>
      <w:r w:rsidR="0068778B" w:rsidRPr="00CC589C">
        <w:rPr>
          <w:rFonts w:ascii="Times New Roman" w:hAnsi="Times New Roman" w:cs="Times New Roman"/>
          <w:color w:val="000000" w:themeColor="text1"/>
          <w:sz w:val="24"/>
          <w:szCs w:val="24"/>
        </w:rPr>
        <w:t>, išskyrus Kiemo statinių daiktinių teisių suvaržymas Susitarimo pagrindu</w:t>
      </w:r>
      <w:r w:rsidRPr="00CC589C">
        <w:rPr>
          <w:rFonts w:ascii="Times New Roman" w:hAnsi="Times New Roman" w:cs="Times New Roman"/>
          <w:color w:val="000000" w:themeColor="text1"/>
          <w:sz w:val="24"/>
          <w:szCs w:val="24"/>
        </w:rPr>
        <w:t xml:space="preserve">; Pardavėjas nei pats tiesiogiai, nei per trečiuosius asmenis (tarpininkus / įgaliotinius ir pan.) nėra sudaręs jokių sandorių dėl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nuomos, panaudos, įkeitimo, perleidimo, jungtinės veiklos ar pan.</w:t>
      </w:r>
    </w:p>
    <w:p w14:paraId="1DCA9803" w14:textId="1318F973"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10.1.4. Pardavėjas nei pats tiesiogiai, nei per trečiuosius asmenis (tarpininkus / įgaliotinius ir pan.) nėra prisiėmęs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atžvilgiu jokių įsipareigojimų, kurie nenumatyti šioje Sutartyje, ir kliudytų ar darytų negalimu šios Sutarties pasirašymą ir</w:t>
      </w:r>
      <w:r w:rsidR="00A12D21" w:rsidRPr="00CC589C">
        <w:rPr>
          <w:rFonts w:ascii="Times New Roman" w:hAnsi="Times New Roman" w:cs="Times New Roman"/>
          <w:color w:val="000000" w:themeColor="text1"/>
          <w:sz w:val="24"/>
          <w:szCs w:val="24"/>
        </w:rPr>
        <w:t xml:space="preserve"> patvirtinimą ir</w:t>
      </w:r>
      <w:r w:rsidRPr="00CC589C">
        <w:rPr>
          <w:rFonts w:ascii="Times New Roman" w:hAnsi="Times New Roman" w:cs="Times New Roman"/>
          <w:color w:val="000000" w:themeColor="text1"/>
          <w:sz w:val="24"/>
          <w:szCs w:val="24"/>
        </w:rPr>
        <w:t>/ar</w:t>
      </w:r>
      <w:r w:rsidR="00A12D21"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įsipareigojimų pagal ją vykdymą. Pardavėjas, sudarydamas Sutartį, nepažeidžia jokių Pardavėjo sudarytų sandorių ar kitokių Pardavėjo įsipareigojimų trečiųjų asmenų atžvilgiu.</w:t>
      </w:r>
    </w:p>
    <w:p w14:paraId="0036628A" w14:textId="40266DC5"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10.1.5. Nėra jokių viešosios teisės pažeidimų ar apribojimų, kurie galėtų turėti įtakos </w:t>
      </w:r>
      <w:r w:rsidR="009A515A" w:rsidRPr="00CC589C">
        <w:rPr>
          <w:rFonts w:ascii="Times New Roman" w:hAnsi="Times New Roman" w:cs="Times New Roman"/>
          <w:color w:val="000000" w:themeColor="text1"/>
          <w:sz w:val="24"/>
          <w:szCs w:val="24"/>
        </w:rPr>
        <w:t xml:space="preserve">Aukciono laimėtojo </w:t>
      </w:r>
      <w:r w:rsidRPr="00CC589C">
        <w:rPr>
          <w:rFonts w:ascii="Times New Roman" w:hAnsi="Times New Roman" w:cs="Times New Roman"/>
          <w:color w:val="000000" w:themeColor="text1"/>
          <w:sz w:val="24"/>
          <w:szCs w:val="24"/>
        </w:rPr>
        <w:t xml:space="preserve">nuosavybės teisei į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w:t>
      </w:r>
      <w:r w:rsidR="00E53565" w:rsidRPr="00CC589C">
        <w:rPr>
          <w:rFonts w:ascii="Times New Roman" w:hAnsi="Times New Roman" w:cs="Times New Roman"/>
          <w:color w:val="000000" w:themeColor="text1"/>
          <w:sz w:val="24"/>
          <w:szCs w:val="24"/>
        </w:rPr>
        <w:t>Turtas</w:t>
      </w:r>
      <w:r w:rsidRPr="00CC589C">
        <w:rPr>
          <w:rFonts w:ascii="Times New Roman" w:hAnsi="Times New Roman" w:cs="Times New Roman"/>
          <w:color w:val="000000" w:themeColor="text1"/>
          <w:sz w:val="24"/>
          <w:szCs w:val="24"/>
        </w:rPr>
        <w:t xml:space="preserve"> nėra teisminio ginčo objektas, nėra areštuot</w:t>
      </w:r>
      <w:r w:rsidR="00A12D21" w:rsidRPr="00CC589C">
        <w:rPr>
          <w:rFonts w:ascii="Times New Roman" w:hAnsi="Times New Roman" w:cs="Times New Roman"/>
          <w:color w:val="000000" w:themeColor="text1"/>
          <w:sz w:val="24"/>
          <w:szCs w:val="24"/>
        </w:rPr>
        <w:t>as</w:t>
      </w:r>
      <w:r w:rsidRPr="00CC589C">
        <w:rPr>
          <w:rFonts w:ascii="Times New Roman" w:hAnsi="Times New Roman" w:cs="Times New Roman"/>
          <w:color w:val="000000" w:themeColor="text1"/>
          <w:sz w:val="24"/>
          <w:szCs w:val="24"/>
        </w:rPr>
        <w:t xml:space="preserve">, dėl </w:t>
      </w:r>
      <w:r w:rsidR="00A12D21" w:rsidRPr="00CC589C">
        <w:rPr>
          <w:rFonts w:ascii="Times New Roman" w:hAnsi="Times New Roman" w:cs="Times New Roman"/>
          <w:color w:val="000000" w:themeColor="text1"/>
          <w:sz w:val="24"/>
          <w:szCs w:val="24"/>
        </w:rPr>
        <w:t xml:space="preserve">Turto </w:t>
      </w:r>
      <w:r w:rsidRPr="00CC589C">
        <w:rPr>
          <w:rFonts w:ascii="Times New Roman" w:hAnsi="Times New Roman" w:cs="Times New Roman"/>
          <w:color w:val="000000" w:themeColor="text1"/>
          <w:sz w:val="24"/>
          <w:szCs w:val="24"/>
        </w:rPr>
        <w:t>nėra pareikšta jokių pretenzijų, nepaduoti ieškiniai ir, Pardavėjo žiniomis, nėra gresiančių pretenzijų ar ieškinių</w:t>
      </w:r>
      <w:r w:rsidR="00A12D21" w:rsidRPr="00CC589C">
        <w:rPr>
          <w:rFonts w:ascii="Times New Roman" w:hAnsi="Times New Roman" w:cs="Times New Roman"/>
          <w:color w:val="000000" w:themeColor="text1"/>
          <w:sz w:val="24"/>
          <w:szCs w:val="24"/>
        </w:rPr>
        <w:t xml:space="preserve">, taip pat </w:t>
      </w:r>
      <w:r w:rsidRPr="00CC589C">
        <w:rPr>
          <w:rFonts w:ascii="Times New Roman" w:hAnsi="Times New Roman" w:cs="Times New Roman"/>
          <w:color w:val="000000" w:themeColor="text1"/>
          <w:sz w:val="24"/>
          <w:szCs w:val="24"/>
        </w:rPr>
        <w:t>nėra jokių kreditorių, kurie galėtų ginčyti šios Sutarties sudarymą ir / ar kurių teisės būtų pažeistos Pardavėjui sudarius šią Sutartį.</w:t>
      </w:r>
    </w:p>
    <w:p w14:paraId="416F0B7E" w14:textId="1BB7D562"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10.1.6. Pardavėjas turi teisę parduoti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o </w:t>
      </w:r>
      <w:r w:rsidR="009A515A"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 xml:space="preserve">taps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savininku, ir jokie tretieji asmenys neturi ir / ar</w:t>
      </w:r>
      <w:r w:rsidR="00A12D21" w:rsidRPr="00CC589C">
        <w:rPr>
          <w:rFonts w:ascii="Times New Roman" w:hAnsi="Times New Roman" w:cs="Times New Roman"/>
          <w:color w:val="000000" w:themeColor="text1"/>
          <w:sz w:val="24"/>
          <w:szCs w:val="24"/>
        </w:rPr>
        <w:t>ba</w:t>
      </w:r>
      <w:r w:rsidRPr="00CC589C">
        <w:rPr>
          <w:rFonts w:ascii="Times New Roman" w:hAnsi="Times New Roman" w:cs="Times New Roman"/>
          <w:color w:val="000000" w:themeColor="text1"/>
          <w:sz w:val="24"/>
          <w:szCs w:val="24"/>
        </w:rPr>
        <w:t xml:space="preserve"> ateityje neturės jokių teisių ar pretenzijų į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w:t>
      </w:r>
    </w:p>
    <w:p w14:paraId="5C18C5ED" w14:textId="4A5FADFA"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10.1.7. </w:t>
      </w:r>
      <w:r w:rsidR="00E53565" w:rsidRPr="00CC589C">
        <w:rPr>
          <w:rFonts w:ascii="Times New Roman" w:hAnsi="Times New Roman" w:cs="Times New Roman"/>
          <w:color w:val="000000" w:themeColor="text1"/>
          <w:sz w:val="24"/>
          <w:szCs w:val="24"/>
        </w:rPr>
        <w:t>Turtas</w:t>
      </w:r>
      <w:r w:rsidRPr="00CC589C">
        <w:rPr>
          <w:rFonts w:ascii="Times New Roman" w:hAnsi="Times New Roman" w:cs="Times New Roman"/>
          <w:color w:val="000000" w:themeColor="text1"/>
          <w:sz w:val="24"/>
          <w:szCs w:val="24"/>
        </w:rPr>
        <w:t xml:space="preserve"> atitinka šios Sutarties sąlygas, Sutarties sudarymo metu nėra paslėptų </w:t>
      </w:r>
      <w:r w:rsidR="00E53565" w:rsidRPr="00CC589C">
        <w:rPr>
          <w:rFonts w:ascii="Times New Roman" w:hAnsi="Times New Roman" w:cs="Times New Roman"/>
          <w:color w:val="000000" w:themeColor="text1"/>
          <w:sz w:val="24"/>
          <w:szCs w:val="24"/>
        </w:rPr>
        <w:t>Turto</w:t>
      </w:r>
      <w:r w:rsidR="007172DA" w:rsidRPr="00CC589C">
        <w:rPr>
          <w:rFonts w:ascii="Times New Roman" w:hAnsi="Times New Roman" w:cs="Times New Roman"/>
          <w:color w:val="000000" w:themeColor="text1"/>
          <w:sz w:val="24"/>
          <w:szCs w:val="24"/>
        </w:rPr>
        <w:t xml:space="preserve"> </w:t>
      </w:r>
      <w:r w:rsidRPr="00CC589C">
        <w:rPr>
          <w:rFonts w:ascii="Times New Roman" w:hAnsi="Times New Roman" w:cs="Times New Roman"/>
          <w:color w:val="000000" w:themeColor="text1"/>
          <w:sz w:val="24"/>
          <w:szCs w:val="24"/>
        </w:rPr>
        <w:t xml:space="preserve">trūkumų, dėl kurių </w:t>
      </w:r>
      <w:r w:rsidR="00A12D21" w:rsidRPr="00CC589C">
        <w:rPr>
          <w:rFonts w:ascii="Times New Roman" w:hAnsi="Times New Roman" w:cs="Times New Roman"/>
          <w:color w:val="000000" w:themeColor="text1"/>
          <w:sz w:val="24"/>
          <w:szCs w:val="24"/>
        </w:rPr>
        <w:t xml:space="preserve">Turto </w:t>
      </w:r>
      <w:r w:rsidRPr="00CC589C">
        <w:rPr>
          <w:rFonts w:ascii="Times New Roman" w:hAnsi="Times New Roman" w:cs="Times New Roman"/>
          <w:color w:val="000000" w:themeColor="text1"/>
          <w:sz w:val="24"/>
          <w:szCs w:val="24"/>
        </w:rPr>
        <w:t xml:space="preserve">nebūtų galima naudoti pagal šioje Sutartyje nurodytą tikslą. Nėra jokių aplinkybių, dėl kurių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naudingumas sumažėtų taip, kad </w:t>
      </w:r>
      <w:r w:rsidR="009A515A" w:rsidRPr="00CC589C">
        <w:rPr>
          <w:rFonts w:ascii="Times New Roman" w:hAnsi="Times New Roman" w:cs="Times New Roman"/>
          <w:color w:val="000000" w:themeColor="text1"/>
          <w:sz w:val="24"/>
          <w:szCs w:val="24"/>
        </w:rPr>
        <w:t>Aukciono laimėtojas</w:t>
      </w:r>
      <w:r w:rsidRPr="00CC589C">
        <w:rPr>
          <w:rFonts w:ascii="Times New Roman" w:hAnsi="Times New Roman" w:cs="Times New Roman"/>
          <w:color w:val="000000" w:themeColor="text1"/>
          <w:sz w:val="24"/>
          <w:szCs w:val="24"/>
        </w:rPr>
        <w:t xml:space="preserve">, apie tuos trūkumus žinodamas, arba apskritai nebūtų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pirkęs, arba nebūtų mokėjęs už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šioje Sutartyje nurodytos kainos.</w:t>
      </w:r>
    </w:p>
    <w:p w14:paraId="3D6E0591" w14:textId="53A22E4E"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10.1.8. </w:t>
      </w:r>
      <w:r w:rsidR="00A12D21" w:rsidRPr="00CC589C">
        <w:rPr>
          <w:rFonts w:ascii="Times New Roman" w:hAnsi="Times New Roman" w:cs="Times New Roman"/>
          <w:color w:val="000000" w:themeColor="text1"/>
          <w:sz w:val="24"/>
          <w:szCs w:val="24"/>
        </w:rPr>
        <w:t>Pardavėjas neturi</w:t>
      </w:r>
      <w:r w:rsidRPr="00CC589C">
        <w:rPr>
          <w:rFonts w:ascii="Times New Roman" w:hAnsi="Times New Roman" w:cs="Times New Roman"/>
          <w:color w:val="000000" w:themeColor="text1"/>
          <w:sz w:val="24"/>
          <w:szCs w:val="24"/>
        </w:rPr>
        <w:t xml:space="preserve"> jokių įsiskolinimų už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ar jam priskirtą žemės sklypą (dalį), visi mokesčiai, kuriais Lietuvos Respublikos įstatymų ir kitų teisės aktų nustatyta tvarka yra apmokestinami nekilnojamojo turto savininkai, už visą laikotarpį nuo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įsigijimo iki Sutarties patvirtinimo dienos, yra sumokėti. Jokios skolos / kitokie įsiskolinimai (jeigu tokie būtų / atsirastų / paaiškėtų), tiesiogiai / netiesiogiai susiję su </w:t>
      </w:r>
      <w:r w:rsidR="00E53565" w:rsidRPr="00CC589C">
        <w:rPr>
          <w:rFonts w:ascii="Times New Roman" w:hAnsi="Times New Roman" w:cs="Times New Roman"/>
          <w:color w:val="000000" w:themeColor="text1"/>
          <w:sz w:val="24"/>
          <w:szCs w:val="24"/>
        </w:rPr>
        <w:t>Turtu</w:t>
      </w:r>
      <w:r w:rsidRPr="00CC589C">
        <w:rPr>
          <w:rFonts w:ascii="Times New Roman" w:hAnsi="Times New Roman" w:cs="Times New Roman"/>
          <w:color w:val="000000" w:themeColor="text1"/>
          <w:sz w:val="24"/>
          <w:szCs w:val="24"/>
        </w:rPr>
        <w:t xml:space="preserve"> bei jiems priskirtu žemės sklypu (dalimi), už visą laikotarpį iki šios Sutarties sudarymo dienos, </w:t>
      </w:r>
      <w:r w:rsidR="009A515A" w:rsidRPr="00CC589C">
        <w:rPr>
          <w:rFonts w:ascii="Times New Roman" w:hAnsi="Times New Roman" w:cs="Times New Roman"/>
          <w:color w:val="000000" w:themeColor="text1"/>
          <w:sz w:val="24"/>
          <w:szCs w:val="24"/>
        </w:rPr>
        <w:t xml:space="preserve">Aukciono laimėtojui </w:t>
      </w:r>
      <w:r w:rsidRPr="00CC589C">
        <w:rPr>
          <w:rFonts w:ascii="Times New Roman" w:hAnsi="Times New Roman" w:cs="Times New Roman"/>
          <w:color w:val="000000" w:themeColor="text1"/>
          <w:sz w:val="24"/>
          <w:szCs w:val="24"/>
        </w:rPr>
        <w:t>nepereina. Pretenzijos dėl tokių skolų / įsiskolinimų gali ir turi būti pateikiamos Pardavėjui.</w:t>
      </w:r>
    </w:p>
    <w:p w14:paraId="40D857CE" w14:textId="0FD7420D"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10.1.9. Pardavėjas atskleidė </w:t>
      </w:r>
      <w:r w:rsidR="009A515A" w:rsidRPr="00CC589C">
        <w:rPr>
          <w:rFonts w:ascii="Times New Roman" w:hAnsi="Times New Roman" w:cs="Times New Roman"/>
          <w:color w:val="000000" w:themeColor="text1"/>
          <w:sz w:val="24"/>
          <w:szCs w:val="24"/>
        </w:rPr>
        <w:t xml:space="preserve">Aukciono laimėtojui </w:t>
      </w:r>
      <w:r w:rsidRPr="00CC589C">
        <w:rPr>
          <w:rFonts w:ascii="Times New Roman" w:hAnsi="Times New Roman" w:cs="Times New Roman"/>
          <w:color w:val="000000" w:themeColor="text1"/>
          <w:sz w:val="24"/>
          <w:szCs w:val="24"/>
        </w:rPr>
        <w:t xml:space="preserve">visą su </w:t>
      </w:r>
      <w:r w:rsidR="00E53565" w:rsidRPr="00CC589C">
        <w:rPr>
          <w:rFonts w:ascii="Times New Roman" w:hAnsi="Times New Roman" w:cs="Times New Roman"/>
          <w:color w:val="000000" w:themeColor="text1"/>
          <w:sz w:val="24"/>
          <w:szCs w:val="24"/>
        </w:rPr>
        <w:t>Turtu</w:t>
      </w:r>
      <w:r w:rsidRPr="00CC589C">
        <w:rPr>
          <w:rFonts w:ascii="Times New Roman" w:hAnsi="Times New Roman" w:cs="Times New Roman"/>
          <w:color w:val="000000" w:themeColor="text1"/>
          <w:sz w:val="24"/>
          <w:szCs w:val="24"/>
        </w:rPr>
        <w:t xml:space="preserve"> bei jam priskirtu žemės sklypu (dalimi) tiesiogiai/netiesiogiai susijusią, Pardavėjui žinomą informaciją, turinčią esminės reikšmės šios Sutarties sudarymui ir jos vykdymui</w:t>
      </w:r>
      <w:r w:rsidR="00A12D21" w:rsidRPr="00CC589C">
        <w:rPr>
          <w:rFonts w:ascii="Times New Roman" w:hAnsi="Times New Roman" w:cs="Times New Roman"/>
          <w:color w:val="000000" w:themeColor="text1"/>
          <w:sz w:val="24"/>
          <w:szCs w:val="24"/>
        </w:rPr>
        <w:t>,</w:t>
      </w:r>
      <w:r w:rsidRPr="00CC589C">
        <w:rPr>
          <w:rFonts w:ascii="Times New Roman" w:hAnsi="Times New Roman" w:cs="Times New Roman"/>
          <w:color w:val="000000" w:themeColor="text1"/>
          <w:sz w:val="24"/>
          <w:szCs w:val="24"/>
        </w:rPr>
        <w:t xml:space="preserve"> </w:t>
      </w:r>
      <w:r w:rsidR="00A12D21" w:rsidRPr="00CC589C">
        <w:rPr>
          <w:rFonts w:ascii="Times New Roman" w:hAnsi="Times New Roman" w:cs="Times New Roman"/>
          <w:color w:val="000000" w:themeColor="text1"/>
          <w:sz w:val="24"/>
          <w:szCs w:val="24"/>
        </w:rPr>
        <w:t xml:space="preserve">Pardavėjas </w:t>
      </w:r>
      <w:r w:rsidRPr="00CC589C">
        <w:rPr>
          <w:rFonts w:ascii="Times New Roman" w:hAnsi="Times New Roman" w:cs="Times New Roman"/>
          <w:color w:val="000000" w:themeColor="text1"/>
          <w:sz w:val="24"/>
          <w:szCs w:val="24"/>
        </w:rPr>
        <w:t xml:space="preserve">pateikė </w:t>
      </w:r>
      <w:r w:rsidR="009A515A" w:rsidRPr="00CC589C">
        <w:rPr>
          <w:rFonts w:ascii="Times New Roman" w:hAnsi="Times New Roman" w:cs="Times New Roman"/>
          <w:color w:val="000000" w:themeColor="text1"/>
          <w:sz w:val="24"/>
          <w:szCs w:val="24"/>
        </w:rPr>
        <w:t xml:space="preserve">Aukciono laimėtojui </w:t>
      </w:r>
      <w:r w:rsidRPr="00CC589C">
        <w:rPr>
          <w:rFonts w:ascii="Times New Roman" w:hAnsi="Times New Roman" w:cs="Times New Roman"/>
          <w:color w:val="000000" w:themeColor="text1"/>
          <w:sz w:val="24"/>
          <w:szCs w:val="24"/>
        </w:rPr>
        <w:t xml:space="preserve">susipažinti visus turimus su </w:t>
      </w:r>
      <w:r w:rsidR="00E53565" w:rsidRPr="00CC589C">
        <w:rPr>
          <w:rFonts w:ascii="Times New Roman" w:hAnsi="Times New Roman" w:cs="Times New Roman"/>
          <w:color w:val="000000" w:themeColor="text1"/>
          <w:sz w:val="24"/>
          <w:szCs w:val="24"/>
        </w:rPr>
        <w:t>Turtu</w:t>
      </w:r>
      <w:r w:rsidRPr="00CC589C">
        <w:rPr>
          <w:rFonts w:ascii="Times New Roman" w:hAnsi="Times New Roman" w:cs="Times New Roman"/>
          <w:color w:val="000000" w:themeColor="text1"/>
          <w:sz w:val="24"/>
          <w:szCs w:val="24"/>
        </w:rPr>
        <w:t xml:space="preserve"> susijusius dokumentus. Nėra jokių kitų aplinkybių, dėl kurių šios Sutarties sudarymas būtų negalimas ar būtų galimas tik įvykdžius kokias nors kitas, iki šios Sutarties pasirašymo neįvykdytas, sąlygas.</w:t>
      </w:r>
    </w:p>
    <w:p w14:paraId="791944FA" w14:textId="77777777" w:rsidR="001D25C4" w:rsidRPr="00CC589C" w:rsidRDefault="001D25C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7FD50385" w14:textId="2528529D" w:rsidR="007222EF" w:rsidRPr="00CC589C" w:rsidRDefault="009406D4">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CC589C">
        <w:rPr>
          <w:rFonts w:ascii="Times New Roman" w:hAnsi="Times New Roman" w:cs="Times New Roman"/>
          <w:b/>
          <w:color w:val="000000" w:themeColor="text1"/>
          <w:sz w:val="24"/>
          <w:szCs w:val="24"/>
        </w:rPr>
        <w:t>10.2. </w:t>
      </w:r>
      <w:r w:rsidR="009A515A" w:rsidRPr="00CC589C">
        <w:rPr>
          <w:rFonts w:ascii="Times New Roman" w:hAnsi="Times New Roman" w:cs="Times New Roman"/>
          <w:b/>
          <w:color w:val="000000" w:themeColor="text1"/>
          <w:sz w:val="24"/>
          <w:szCs w:val="24"/>
        </w:rPr>
        <w:t>Aukciono laimėtojas </w:t>
      </w:r>
      <w:r w:rsidRPr="00CC589C">
        <w:rPr>
          <w:rFonts w:ascii="Times New Roman" w:hAnsi="Times New Roman" w:cs="Times New Roman"/>
          <w:b/>
          <w:color w:val="000000" w:themeColor="text1"/>
          <w:sz w:val="24"/>
          <w:szCs w:val="24"/>
        </w:rPr>
        <w:t>pareiškia, patvirtina ir garantuoja, kad:</w:t>
      </w:r>
    </w:p>
    <w:p w14:paraId="29F50213" w14:textId="4F2D8D25"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10.2.1. Iki šios Sutarties </w:t>
      </w:r>
      <w:r w:rsidR="00A12D21" w:rsidRPr="00CC589C">
        <w:rPr>
          <w:rFonts w:ascii="Times New Roman" w:hAnsi="Times New Roman" w:cs="Times New Roman"/>
          <w:color w:val="000000" w:themeColor="text1"/>
          <w:sz w:val="24"/>
          <w:szCs w:val="24"/>
        </w:rPr>
        <w:t xml:space="preserve">pasirašymo ir patvirtinimo dienos </w:t>
      </w:r>
      <w:r w:rsidR="009A515A"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 xml:space="preserve">turėjo galimybę apžiūrėti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ir apžiūrėjo j</w:t>
      </w:r>
      <w:r w:rsidR="00942D82" w:rsidRPr="00CC589C">
        <w:rPr>
          <w:rFonts w:ascii="Times New Roman" w:hAnsi="Times New Roman" w:cs="Times New Roman"/>
          <w:color w:val="000000" w:themeColor="text1"/>
          <w:sz w:val="24"/>
          <w:szCs w:val="24"/>
        </w:rPr>
        <w:t>uos</w:t>
      </w:r>
      <w:r w:rsidRPr="00CC589C">
        <w:rPr>
          <w:rFonts w:ascii="Times New Roman" w:hAnsi="Times New Roman" w:cs="Times New Roman"/>
          <w:color w:val="000000" w:themeColor="text1"/>
          <w:sz w:val="24"/>
          <w:szCs w:val="24"/>
        </w:rPr>
        <w:t xml:space="preserve"> j</w:t>
      </w:r>
      <w:r w:rsidR="00942D82" w:rsidRPr="00CC589C">
        <w:rPr>
          <w:rFonts w:ascii="Times New Roman" w:hAnsi="Times New Roman" w:cs="Times New Roman"/>
          <w:color w:val="000000" w:themeColor="text1"/>
          <w:sz w:val="24"/>
          <w:szCs w:val="24"/>
        </w:rPr>
        <w:t>ų</w:t>
      </w:r>
      <w:r w:rsidRPr="00CC589C">
        <w:rPr>
          <w:rFonts w:ascii="Times New Roman" w:hAnsi="Times New Roman" w:cs="Times New Roman"/>
          <w:color w:val="000000" w:themeColor="text1"/>
          <w:sz w:val="24"/>
          <w:szCs w:val="24"/>
        </w:rPr>
        <w:t xml:space="preserve"> buvimo vietoje. </w:t>
      </w:r>
      <w:r w:rsidR="009A515A" w:rsidRPr="00CC589C">
        <w:rPr>
          <w:rFonts w:ascii="Times New Roman" w:hAnsi="Times New Roman" w:cs="Times New Roman"/>
          <w:color w:val="000000" w:themeColor="text1"/>
          <w:sz w:val="24"/>
          <w:szCs w:val="24"/>
        </w:rPr>
        <w:t xml:space="preserve">Aukciono laimėtojui </w:t>
      </w:r>
      <w:r w:rsidRPr="00CC589C">
        <w:rPr>
          <w:rFonts w:ascii="Times New Roman" w:hAnsi="Times New Roman" w:cs="Times New Roman"/>
          <w:color w:val="000000" w:themeColor="text1"/>
          <w:sz w:val="24"/>
          <w:szCs w:val="24"/>
        </w:rPr>
        <w:t xml:space="preserve">yra žinoma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bei jam priskirto žemės </w:t>
      </w:r>
      <w:r w:rsidR="00005BFA" w:rsidRPr="00CC589C">
        <w:rPr>
          <w:rFonts w:ascii="Times New Roman" w:hAnsi="Times New Roman" w:cs="Times New Roman"/>
          <w:color w:val="000000" w:themeColor="text1"/>
          <w:sz w:val="24"/>
          <w:szCs w:val="24"/>
        </w:rPr>
        <w:t xml:space="preserve">Sklypo </w:t>
      </w:r>
      <w:r w:rsidRPr="00CC589C">
        <w:rPr>
          <w:rFonts w:ascii="Times New Roman" w:hAnsi="Times New Roman" w:cs="Times New Roman"/>
          <w:color w:val="000000" w:themeColor="text1"/>
          <w:sz w:val="24"/>
          <w:szCs w:val="24"/>
        </w:rPr>
        <w:t>(dalies) dabartinė paskirtis.</w:t>
      </w:r>
    </w:p>
    <w:p w14:paraId="375D5703" w14:textId="4A453A04"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10.2.2. Dėl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būklės bei kokybės šios Sutarties pasirašymo</w:t>
      </w:r>
      <w:r w:rsidR="00A12D21" w:rsidRPr="00CC589C">
        <w:rPr>
          <w:rFonts w:ascii="Times New Roman" w:hAnsi="Times New Roman" w:cs="Times New Roman"/>
          <w:color w:val="000000" w:themeColor="text1"/>
          <w:sz w:val="24"/>
          <w:szCs w:val="24"/>
        </w:rPr>
        <w:t xml:space="preserve"> ir patvirtinimo</w:t>
      </w:r>
      <w:r w:rsidRPr="00CC589C">
        <w:rPr>
          <w:rFonts w:ascii="Times New Roman" w:hAnsi="Times New Roman" w:cs="Times New Roman"/>
          <w:color w:val="000000" w:themeColor="text1"/>
          <w:sz w:val="24"/>
          <w:szCs w:val="24"/>
        </w:rPr>
        <w:t xml:space="preserve"> metu </w:t>
      </w:r>
      <w:r w:rsidR="00A12D21"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 xml:space="preserve">neturi Pardavėjui jokių pretenzijų;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būklė bei kokybė atitinka </w:t>
      </w:r>
      <w:r w:rsidR="009A515A" w:rsidRPr="00CC589C">
        <w:rPr>
          <w:rFonts w:ascii="Times New Roman" w:hAnsi="Times New Roman" w:cs="Times New Roman"/>
          <w:color w:val="000000" w:themeColor="text1"/>
          <w:sz w:val="24"/>
          <w:szCs w:val="24"/>
        </w:rPr>
        <w:t xml:space="preserve">Aukciono laimėtojo </w:t>
      </w:r>
      <w:r w:rsidRPr="00CC589C">
        <w:rPr>
          <w:rFonts w:ascii="Times New Roman" w:hAnsi="Times New Roman" w:cs="Times New Roman"/>
          <w:color w:val="000000" w:themeColor="text1"/>
          <w:sz w:val="24"/>
          <w:szCs w:val="24"/>
        </w:rPr>
        <w:t xml:space="preserve">keliamus reikalavimus bei atitinka Šalių sutartą už </w:t>
      </w:r>
      <w:r w:rsidR="00E53565" w:rsidRPr="00CC589C">
        <w:rPr>
          <w:rFonts w:ascii="Times New Roman" w:hAnsi="Times New Roman" w:cs="Times New Roman"/>
          <w:color w:val="000000" w:themeColor="text1"/>
          <w:sz w:val="24"/>
          <w:szCs w:val="24"/>
        </w:rPr>
        <w:t>Turtą</w:t>
      </w:r>
      <w:r w:rsidRPr="00CC589C">
        <w:rPr>
          <w:rFonts w:ascii="Times New Roman" w:hAnsi="Times New Roman" w:cs="Times New Roman"/>
          <w:color w:val="000000" w:themeColor="text1"/>
          <w:sz w:val="24"/>
          <w:szCs w:val="24"/>
        </w:rPr>
        <w:t xml:space="preserve"> Pardavėjui mokamą kainą.</w:t>
      </w:r>
    </w:p>
    <w:p w14:paraId="12DFEC34" w14:textId="3855F354"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lastRenderedPageBreak/>
        <w:t xml:space="preserve">10.2.3. Visos aplinkybės, susijusios su </w:t>
      </w:r>
      <w:r w:rsidR="00E53565" w:rsidRPr="00CC589C">
        <w:rPr>
          <w:rFonts w:ascii="Times New Roman" w:hAnsi="Times New Roman" w:cs="Times New Roman"/>
          <w:color w:val="000000" w:themeColor="text1"/>
          <w:sz w:val="24"/>
          <w:szCs w:val="24"/>
        </w:rPr>
        <w:t>Turtu</w:t>
      </w:r>
      <w:r w:rsidRPr="00CC589C">
        <w:rPr>
          <w:rFonts w:ascii="Times New Roman" w:hAnsi="Times New Roman" w:cs="Times New Roman"/>
          <w:color w:val="000000" w:themeColor="text1"/>
          <w:sz w:val="24"/>
          <w:szCs w:val="24"/>
        </w:rPr>
        <w:t xml:space="preserve">, Pardavėjo yra tinkamai </w:t>
      </w:r>
      <w:r w:rsidR="00A12D21" w:rsidRPr="00CC589C">
        <w:rPr>
          <w:rFonts w:ascii="Times New Roman" w:hAnsi="Times New Roman" w:cs="Times New Roman"/>
          <w:color w:val="000000" w:themeColor="text1"/>
          <w:sz w:val="24"/>
          <w:szCs w:val="24"/>
        </w:rPr>
        <w:t xml:space="preserve">atskleistos </w:t>
      </w:r>
      <w:r w:rsidRPr="00CC589C">
        <w:rPr>
          <w:rFonts w:ascii="Times New Roman" w:hAnsi="Times New Roman" w:cs="Times New Roman"/>
          <w:color w:val="000000" w:themeColor="text1"/>
          <w:sz w:val="24"/>
          <w:szCs w:val="24"/>
        </w:rPr>
        <w:t xml:space="preserve">iki šios Sutarties pasirašymo </w:t>
      </w:r>
      <w:r w:rsidR="00A12D21" w:rsidRPr="00CC589C">
        <w:rPr>
          <w:rFonts w:ascii="Times New Roman" w:hAnsi="Times New Roman" w:cs="Times New Roman"/>
          <w:color w:val="000000" w:themeColor="text1"/>
          <w:sz w:val="24"/>
          <w:szCs w:val="24"/>
        </w:rPr>
        <w:t xml:space="preserve">ir patvirtinimo </w:t>
      </w:r>
      <w:r w:rsidRPr="00CC589C">
        <w:rPr>
          <w:rFonts w:ascii="Times New Roman" w:hAnsi="Times New Roman" w:cs="Times New Roman"/>
          <w:color w:val="000000" w:themeColor="text1"/>
          <w:sz w:val="24"/>
          <w:szCs w:val="24"/>
        </w:rPr>
        <w:t xml:space="preserve">momento ir yra žinomos </w:t>
      </w:r>
      <w:r w:rsidR="00267764" w:rsidRPr="00CC589C">
        <w:rPr>
          <w:rFonts w:ascii="Times New Roman" w:hAnsi="Times New Roman" w:cs="Times New Roman"/>
          <w:color w:val="000000" w:themeColor="text1"/>
          <w:sz w:val="24"/>
          <w:szCs w:val="24"/>
        </w:rPr>
        <w:t>Aukciono laimėtojui</w:t>
      </w:r>
      <w:r w:rsidRPr="00CC589C">
        <w:rPr>
          <w:rFonts w:ascii="Times New Roman" w:hAnsi="Times New Roman" w:cs="Times New Roman"/>
          <w:color w:val="000000" w:themeColor="text1"/>
          <w:sz w:val="24"/>
          <w:szCs w:val="24"/>
        </w:rPr>
        <w:t xml:space="preserve">; </w:t>
      </w:r>
      <w:r w:rsidR="00267764" w:rsidRPr="00CC589C">
        <w:rPr>
          <w:rFonts w:ascii="Times New Roman" w:hAnsi="Times New Roman" w:cs="Times New Roman"/>
          <w:color w:val="000000" w:themeColor="text1"/>
          <w:sz w:val="24"/>
          <w:szCs w:val="24"/>
        </w:rPr>
        <w:t xml:space="preserve">Aukciono laimėtojas </w:t>
      </w:r>
      <w:r w:rsidRPr="00CC589C">
        <w:rPr>
          <w:rFonts w:ascii="Times New Roman" w:hAnsi="Times New Roman" w:cs="Times New Roman"/>
          <w:color w:val="000000" w:themeColor="text1"/>
          <w:sz w:val="24"/>
          <w:szCs w:val="24"/>
        </w:rPr>
        <w:t xml:space="preserve">įvertino visas aplinkybes, turinčias esminės reikšmės šios Sutarties sudarymui ir jos vykdymui, susipažino su visa informacija, </w:t>
      </w:r>
      <w:r w:rsidR="00A12D21" w:rsidRPr="00CC589C">
        <w:rPr>
          <w:rFonts w:ascii="Times New Roman" w:hAnsi="Times New Roman" w:cs="Times New Roman"/>
          <w:color w:val="000000" w:themeColor="text1"/>
          <w:sz w:val="24"/>
          <w:szCs w:val="24"/>
        </w:rPr>
        <w:t xml:space="preserve">su </w:t>
      </w:r>
      <w:r w:rsidRPr="00CC589C">
        <w:rPr>
          <w:rFonts w:ascii="Times New Roman" w:hAnsi="Times New Roman" w:cs="Times New Roman"/>
          <w:color w:val="000000" w:themeColor="text1"/>
          <w:sz w:val="24"/>
          <w:szCs w:val="24"/>
        </w:rPr>
        <w:t>kuri</w:t>
      </w:r>
      <w:r w:rsidR="00A12D21" w:rsidRPr="00CC589C">
        <w:rPr>
          <w:rFonts w:ascii="Times New Roman" w:hAnsi="Times New Roman" w:cs="Times New Roman"/>
          <w:color w:val="000000" w:themeColor="text1"/>
          <w:sz w:val="24"/>
          <w:szCs w:val="24"/>
        </w:rPr>
        <w:t>a</w:t>
      </w:r>
      <w:r w:rsidRPr="00CC589C">
        <w:rPr>
          <w:rFonts w:ascii="Times New Roman" w:hAnsi="Times New Roman" w:cs="Times New Roman"/>
          <w:color w:val="000000" w:themeColor="text1"/>
          <w:sz w:val="24"/>
          <w:szCs w:val="24"/>
        </w:rPr>
        <w:t xml:space="preserve"> iki Sutarties sudarymo </w:t>
      </w:r>
      <w:r w:rsidR="00A12D21" w:rsidRPr="00CC589C">
        <w:rPr>
          <w:rFonts w:ascii="Times New Roman" w:hAnsi="Times New Roman" w:cs="Times New Roman"/>
          <w:color w:val="000000" w:themeColor="text1"/>
          <w:sz w:val="24"/>
          <w:szCs w:val="24"/>
        </w:rPr>
        <w:t xml:space="preserve">Aukciono laimėtoją </w:t>
      </w:r>
      <w:r w:rsidRPr="00CC589C">
        <w:rPr>
          <w:rFonts w:ascii="Times New Roman" w:hAnsi="Times New Roman" w:cs="Times New Roman"/>
          <w:color w:val="000000" w:themeColor="text1"/>
          <w:sz w:val="24"/>
          <w:szCs w:val="24"/>
        </w:rPr>
        <w:t>supažindino ir atskleidė Pardavėjas.</w:t>
      </w:r>
    </w:p>
    <w:p w14:paraId="33753FC3" w14:textId="264789AC"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10.2.4. </w:t>
      </w:r>
      <w:r w:rsidR="00267764" w:rsidRPr="00CC589C">
        <w:rPr>
          <w:rFonts w:ascii="Times New Roman" w:hAnsi="Times New Roman" w:cs="Times New Roman"/>
          <w:color w:val="000000" w:themeColor="text1"/>
          <w:sz w:val="24"/>
          <w:szCs w:val="24"/>
        </w:rPr>
        <w:t xml:space="preserve">Aukciono laimėtojui </w:t>
      </w:r>
      <w:r w:rsidRPr="00CC589C">
        <w:rPr>
          <w:rFonts w:ascii="Times New Roman" w:hAnsi="Times New Roman" w:cs="Times New Roman"/>
          <w:color w:val="000000" w:themeColor="text1"/>
          <w:sz w:val="24"/>
          <w:szCs w:val="24"/>
        </w:rPr>
        <w:t xml:space="preserve">yra žinoma, kad ši Sutartis prieš trečiuosius asmenis </w:t>
      </w:r>
      <w:r w:rsidR="00A12D21" w:rsidRPr="00CC589C">
        <w:rPr>
          <w:rFonts w:ascii="Times New Roman" w:hAnsi="Times New Roman" w:cs="Times New Roman"/>
          <w:color w:val="000000" w:themeColor="text1"/>
          <w:sz w:val="24"/>
          <w:szCs w:val="24"/>
        </w:rPr>
        <w:t xml:space="preserve">gali </w:t>
      </w:r>
      <w:r w:rsidRPr="00CC589C">
        <w:rPr>
          <w:rFonts w:ascii="Times New Roman" w:hAnsi="Times New Roman" w:cs="Times New Roman"/>
          <w:color w:val="000000" w:themeColor="text1"/>
          <w:sz w:val="24"/>
          <w:szCs w:val="24"/>
        </w:rPr>
        <w:t xml:space="preserve">būti panaudota ir sukels jiems teisines pasekmes tik tuo atveju, jei </w:t>
      </w:r>
      <w:r w:rsidR="00A12D21" w:rsidRPr="00CC589C">
        <w:rPr>
          <w:rFonts w:ascii="Times New Roman" w:hAnsi="Times New Roman" w:cs="Times New Roman"/>
          <w:color w:val="000000" w:themeColor="text1"/>
          <w:sz w:val="24"/>
          <w:szCs w:val="24"/>
        </w:rPr>
        <w:t xml:space="preserve">Sutartis </w:t>
      </w:r>
      <w:r w:rsidRPr="00CC589C">
        <w:rPr>
          <w:rFonts w:ascii="Times New Roman" w:hAnsi="Times New Roman" w:cs="Times New Roman"/>
          <w:color w:val="000000" w:themeColor="text1"/>
          <w:sz w:val="24"/>
          <w:szCs w:val="24"/>
        </w:rPr>
        <w:t xml:space="preserve">įregistruota viešajame registre, </w:t>
      </w:r>
      <w:proofErr w:type="spellStart"/>
      <w:r w:rsidR="00A12D21" w:rsidRPr="00CC589C">
        <w:rPr>
          <w:rFonts w:ascii="Times New Roman" w:hAnsi="Times New Roman" w:cs="Times New Roman"/>
          <w:color w:val="000000" w:themeColor="text1"/>
          <w:sz w:val="24"/>
          <w:szCs w:val="24"/>
        </w:rPr>
        <w:t>t.y</w:t>
      </w:r>
      <w:proofErr w:type="spellEnd"/>
      <w:r w:rsidR="00A12D21" w:rsidRPr="00CC589C">
        <w:rPr>
          <w:rFonts w:ascii="Times New Roman" w:hAnsi="Times New Roman" w:cs="Times New Roman"/>
          <w:color w:val="000000" w:themeColor="text1"/>
          <w:sz w:val="24"/>
          <w:szCs w:val="24"/>
        </w:rPr>
        <w:t>.</w:t>
      </w:r>
      <w:r w:rsidRPr="00CC589C">
        <w:rPr>
          <w:rFonts w:ascii="Times New Roman" w:hAnsi="Times New Roman" w:cs="Times New Roman"/>
          <w:color w:val="000000" w:themeColor="text1"/>
          <w:sz w:val="24"/>
          <w:szCs w:val="24"/>
        </w:rPr>
        <w:t xml:space="preserve"> Valstybės įmonės Registrų centro tvarkomame Nekilnojamojo turto registre.</w:t>
      </w:r>
    </w:p>
    <w:p w14:paraId="341BF083" w14:textId="294D005A"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10.2.</w:t>
      </w:r>
      <w:r w:rsidR="00B059D4" w:rsidRPr="00CC589C">
        <w:rPr>
          <w:rFonts w:ascii="Times New Roman" w:hAnsi="Times New Roman" w:cs="Times New Roman"/>
          <w:color w:val="000000" w:themeColor="text1"/>
          <w:sz w:val="24"/>
          <w:szCs w:val="24"/>
        </w:rPr>
        <w:t>5</w:t>
      </w:r>
      <w:r w:rsidRPr="00CC589C">
        <w:rPr>
          <w:rFonts w:ascii="Times New Roman" w:hAnsi="Times New Roman" w:cs="Times New Roman"/>
          <w:color w:val="000000" w:themeColor="text1"/>
          <w:sz w:val="24"/>
          <w:szCs w:val="24"/>
        </w:rPr>
        <w:t xml:space="preserve">. </w:t>
      </w:r>
      <w:r w:rsidR="00267764" w:rsidRPr="00CC589C">
        <w:rPr>
          <w:rFonts w:ascii="Times New Roman" w:hAnsi="Times New Roman" w:cs="Times New Roman"/>
          <w:color w:val="000000" w:themeColor="text1"/>
          <w:sz w:val="24"/>
          <w:szCs w:val="24"/>
        </w:rPr>
        <w:t xml:space="preserve">Aukciono laimėtojo </w:t>
      </w:r>
      <w:r w:rsidR="00B01E7E" w:rsidRPr="00CC589C">
        <w:rPr>
          <w:rFonts w:ascii="Times New Roman" w:hAnsi="Times New Roman" w:cs="Times New Roman"/>
          <w:color w:val="000000" w:themeColor="text1"/>
          <w:sz w:val="24"/>
          <w:szCs w:val="24"/>
        </w:rPr>
        <w:t>atstovas pareiškė, kad</w:t>
      </w:r>
      <w:r w:rsidRPr="00CC589C">
        <w:rPr>
          <w:rFonts w:ascii="Times New Roman" w:hAnsi="Times New Roman" w:cs="Times New Roman"/>
          <w:color w:val="000000" w:themeColor="text1"/>
          <w:sz w:val="24"/>
          <w:szCs w:val="24"/>
        </w:rPr>
        <w:t xml:space="preserve"> yra tinkamai įgaliotas sudaryti šią Sutartį, yra gauti visi reikiami leidimai bei priimti visi reikiami sprendimai šios Sutarties sudarymui ir jie galioja.</w:t>
      </w:r>
    </w:p>
    <w:p w14:paraId="47F58380" w14:textId="77777777" w:rsidR="001D25C4" w:rsidRPr="00CC589C" w:rsidRDefault="001D25C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2EE68ECF" w14:textId="273F7197" w:rsidR="007222EF" w:rsidRPr="00CC589C" w:rsidRDefault="009406D4">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CC589C">
        <w:rPr>
          <w:rFonts w:ascii="Times New Roman" w:hAnsi="Times New Roman" w:cs="Times New Roman"/>
          <w:b/>
          <w:color w:val="000000" w:themeColor="text1"/>
          <w:sz w:val="24"/>
          <w:szCs w:val="24"/>
        </w:rPr>
        <w:t>10.3. Šalys viena kitai patvirtina ir garantuoja, kad:</w:t>
      </w:r>
    </w:p>
    <w:p w14:paraId="5E015E09"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10.3.1. Sutartį sudarė savo laisvu apsisprendimu ir valia, siekdamos įtvirtinti Sutarties straipsniuose užfiksuotas nuostatas, sukurti joje nustatytas prievoles bei gauti jų tinkamos realizacijos rezultatus.</w:t>
      </w:r>
    </w:p>
    <w:p w14:paraId="75815A01"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10.3.2. Sutartį sudarė turėdamos tikslą tinkamai realizuoti visas jos nuostatas bei galėdamos realiai ir tinkamai įvykdyti visus Sutartyje duotus savo įsipareigojimus.</w:t>
      </w:r>
    </w:p>
    <w:p w14:paraId="7E66D74A"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10.3.3. Sutartį sudarė nepažeisdamos ir neturėdamos tikslo pažeisti Lietuvos Respublikos teisės aktų, jų veiklą reglamentuojančių įstatų bei kitų su jomis susijusių norminių aktų, susitarimų ar įsipareigojimų tretiesiems asmenims.</w:t>
      </w:r>
    </w:p>
    <w:p w14:paraId="4A5E26B2"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10.3.4. Rengdamos šią Sutartį, nepateikė viena kitai jokios klaidingos ir/ar neteisingos informacijos.</w:t>
      </w:r>
    </w:p>
    <w:p w14:paraId="18FF5B66" w14:textId="29D61F82"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10.3.5. Sutartyje išdėstytus pareiškimus </w:t>
      </w:r>
      <w:r w:rsidR="00A12D21" w:rsidRPr="00CC589C">
        <w:rPr>
          <w:rFonts w:ascii="Times New Roman" w:hAnsi="Times New Roman" w:cs="Times New Roman"/>
          <w:color w:val="000000" w:themeColor="text1"/>
          <w:sz w:val="24"/>
          <w:szCs w:val="24"/>
        </w:rPr>
        <w:t xml:space="preserve">Šalys </w:t>
      </w:r>
      <w:r w:rsidRPr="00CC589C">
        <w:rPr>
          <w:rFonts w:ascii="Times New Roman" w:hAnsi="Times New Roman" w:cs="Times New Roman"/>
          <w:color w:val="000000" w:themeColor="text1"/>
          <w:sz w:val="24"/>
          <w:szCs w:val="24"/>
        </w:rPr>
        <w:t>padarė siekdamos įtikinti viena kitą sudaryti šią Sutartį, ir kad Sutartį sudarė, remdamosi ir pilnai pasikliaudamos kiekvienu iš šių pareiškimų.</w:t>
      </w:r>
    </w:p>
    <w:p w14:paraId="17621EA4"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10.3.6. Kiekvienas iš šioje Sutartyje pateiktų pareiškimų Sutarties sudarymo dieną yra tikras ir teisingas visais esminiais momentais.</w:t>
      </w:r>
    </w:p>
    <w:p w14:paraId="2A3E311A" w14:textId="21795A89"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10.3.7. </w:t>
      </w:r>
      <w:r w:rsidR="00A12D21" w:rsidRPr="00CC589C">
        <w:rPr>
          <w:rFonts w:ascii="Times New Roman" w:hAnsi="Times New Roman" w:cs="Times New Roman"/>
          <w:color w:val="000000" w:themeColor="text1"/>
          <w:sz w:val="24"/>
          <w:szCs w:val="24"/>
        </w:rPr>
        <w:t xml:space="preserve">Nei </w:t>
      </w:r>
      <w:r w:rsidRPr="00CC589C">
        <w:rPr>
          <w:rFonts w:ascii="Times New Roman" w:hAnsi="Times New Roman" w:cs="Times New Roman"/>
          <w:color w:val="000000" w:themeColor="text1"/>
          <w:sz w:val="24"/>
          <w:szCs w:val="24"/>
        </w:rPr>
        <w:t>viename iš Sutartyje išdėstytų pareiškimų nėra praleista nieko, kas darytų tokį pareiškimą klaidinančiu ar turinčiu kitą prasmę.</w:t>
      </w:r>
    </w:p>
    <w:p w14:paraId="2EEE7CC7"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10.3.8. Įvykus ar atitinkamos Šalies žiniomis gresiant įvykti kokiam nors įvykiui ar atsirasti aplinkybei, kuri padarytų kurį nors iš Sutartyje išdėstytų pareiškimų ar garantijų neatitinkančius tikrovės, klaidinančiais ar turinčiais kitą prasmę, atitinkama Šalis nedelsiant praneš apie tai kitai Šaliai.</w:t>
      </w:r>
    </w:p>
    <w:p w14:paraId="0E3598F7"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10.3.9. Pardavėjo atstovas pareiškė, kad  yra tinkamai įgaliotas sudaryti šią Sutartį, yra gauti visi reikiami leidimai bei priimti visi reikiami sprendimai šios Sutarties sudarymui ir jie galioja.</w:t>
      </w:r>
    </w:p>
    <w:p w14:paraId="3939F7D3"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8" w:name="GP"/>
      <w:bookmarkEnd w:id="18"/>
    </w:p>
    <w:p w14:paraId="7FE5270D" w14:textId="4256CC2A"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XI. SUTARTIES GALIOJIMAS, PAKEITIMAS, NUTRAUKIMAS</w:t>
      </w:r>
    </w:p>
    <w:p w14:paraId="16E33064" w14:textId="77777777" w:rsidR="00D32A06" w:rsidRPr="00CC589C" w:rsidRDefault="00D32A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15180FEB" w14:textId="67224626"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11.1. Sutartis Šalims</w:t>
      </w:r>
      <w:r w:rsidR="00825134" w:rsidRPr="00CC589C">
        <w:rPr>
          <w:rFonts w:ascii="Times New Roman" w:hAnsi="Times New Roman" w:cs="Times New Roman"/>
          <w:color w:val="000000" w:themeColor="text1"/>
          <w:sz w:val="24"/>
          <w:szCs w:val="24"/>
        </w:rPr>
        <w:t> įsigalioja ją pasirašius abiem</w:t>
      </w:r>
      <w:r w:rsidRPr="00CC589C">
        <w:rPr>
          <w:rFonts w:ascii="Times New Roman" w:hAnsi="Times New Roman" w:cs="Times New Roman"/>
          <w:color w:val="000000" w:themeColor="text1"/>
          <w:sz w:val="24"/>
          <w:szCs w:val="24"/>
        </w:rPr>
        <w:t xml:space="preserve"> Šalims (atstovams) ir patvirtinus notarui.</w:t>
      </w:r>
    </w:p>
    <w:p w14:paraId="17C0A019" w14:textId="14059355" w:rsidR="0029327C" w:rsidRPr="00CC589C" w:rsidRDefault="0029327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11.2. Pardavėjas turi teisę vienašališkai ne teismo tvarka Sutartį nutraukti, jeigu Aukciono laimėtojas per </w:t>
      </w:r>
      <w:r w:rsidR="00A12D21" w:rsidRPr="00CC589C">
        <w:rPr>
          <w:rFonts w:ascii="Times New Roman" w:hAnsi="Times New Roman" w:cs="Times New Roman"/>
          <w:color w:val="000000" w:themeColor="text1"/>
          <w:sz w:val="24"/>
          <w:szCs w:val="24"/>
        </w:rPr>
        <w:t xml:space="preserve">Sutarties </w:t>
      </w:r>
      <w:r w:rsidRPr="00CC589C">
        <w:rPr>
          <w:rFonts w:ascii="Times New Roman" w:hAnsi="Times New Roman" w:cs="Times New Roman"/>
          <w:color w:val="000000" w:themeColor="text1"/>
          <w:sz w:val="24"/>
          <w:szCs w:val="24"/>
        </w:rPr>
        <w:t xml:space="preserve">5.1. punkte nurodytą </w:t>
      </w:r>
      <w:r w:rsidR="00F73EC7" w:rsidRPr="00CC589C">
        <w:rPr>
          <w:rFonts w:ascii="Times New Roman" w:hAnsi="Times New Roman" w:cs="Times New Roman"/>
          <w:color w:val="000000" w:themeColor="text1"/>
          <w:sz w:val="24"/>
          <w:szCs w:val="24"/>
        </w:rPr>
        <w:t xml:space="preserve">terminą </w:t>
      </w:r>
      <w:r w:rsidRPr="00CC589C">
        <w:rPr>
          <w:rFonts w:ascii="Times New Roman" w:hAnsi="Times New Roman" w:cs="Times New Roman"/>
          <w:color w:val="000000" w:themeColor="text1"/>
          <w:sz w:val="24"/>
          <w:szCs w:val="24"/>
        </w:rPr>
        <w:t xml:space="preserve">nesumoka </w:t>
      </w:r>
      <w:r w:rsidR="001D25C4" w:rsidRPr="00CC589C">
        <w:rPr>
          <w:rFonts w:ascii="Times New Roman" w:hAnsi="Times New Roman" w:cs="Times New Roman"/>
          <w:color w:val="000000" w:themeColor="text1"/>
          <w:sz w:val="24"/>
          <w:szCs w:val="24"/>
        </w:rPr>
        <w:t xml:space="preserve">visos nurodytos sumos, t. y. Turto pardavimo </w:t>
      </w:r>
      <w:r w:rsidRPr="00CC589C">
        <w:rPr>
          <w:rFonts w:ascii="Times New Roman" w:hAnsi="Times New Roman" w:cs="Times New Roman"/>
          <w:color w:val="000000" w:themeColor="text1"/>
          <w:sz w:val="24"/>
          <w:szCs w:val="24"/>
        </w:rPr>
        <w:t xml:space="preserve">kainos </w:t>
      </w:r>
      <w:r w:rsidR="001D25C4" w:rsidRPr="00CC589C">
        <w:rPr>
          <w:rFonts w:ascii="Times New Roman" w:hAnsi="Times New Roman" w:cs="Times New Roman"/>
          <w:color w:val="000000" w:themeColor="text1"/>
          <w:sz w:val="24"/>
          <w:szCs w:val="24"/>
        </w:rPr>
        <w:t xml:space="preserve">atėmus jau sumokėtą garantinį įnašą </w:t>
      </w:r>
      <w:r w:rsidRPr="00CC589C">
        <w:rPr>
          <w:rFonts w:ascii="Times New Roman" w:hAnsi="Times New Roman" w:cs="Times New Roman"/>
          <w:color w:val="000000" w:themeColor="text1"/>
          <w:sz w:val="24"/>
          <w:szCs w:val="24"/>
        </w:rPr>
        <w:t>ir</w:t>
      </w:r>
      <w:r w:rsidR="00F51206" w:rsidRPr="00CC589C">
        <w:rPr>
          <w:rFonts w:ascii="Times New Roman" w:hAnsi="Times New Roman" w:cs="Times New Roman"/>
          <w:color w:val="000000" w:themeColor="text1"/>
          <w:sz w:val="24"/>
          <w:szCs w:val="24"/>
        </w:rPr>
        <w:t>/arba</w:t>
      </w:r>
      <w:r w:rsidRPr="00CC589C">
        <w:rPr>
          <w:rFonts w:ascii="Times New Roman" w:hAnsi="Times New Roman" w:cs="Times New Roman"/>
          <w:color w:val="000000" w:themeColor="text1"/>
          <w:sz w:val="24"/>
          <w:szCs w:val="24"/>
        </w:rPr>
        <w:t xml:space="preserve">  delspinigių</w:t>
      </w:r>
      <w:r w:rsidR="008C5D27" w:rsidRPr="00CC589C">
        <w:rPr>
          <w:rFonts w:ascii="Times New Roman" w:hAnsi="Times New Roman" w:cs="Times New Roman"/>
          <w:color w:val="000000" w:themeColor="text1"/>
          <w:sz w:val="24"/>
          <w:szCs w:val="24"/>
        </w:rPr>
        <w:t>, ir /ar</w:t>
      </w:r>
      <w:r w:rsidR="00F51206" w:rsidRPr="00CC589C">
        <w:rPr>
          <w:rFonts w:ascii="Times New Roman" w:hAnsi="Times New Roman" w:cs="Times New Roman"/>
          <w:color w:val="000000" w:themeColor="text1"/>
          <w:sz w:val="24"/>
          <w:szCs w:val="24"/>
        </w:rPr>
        <w:t>ba</w:t>
      </w:r>
      <w:r w:rsidR="008C5D27" w:rsidRPr="00CC589C">
        <w:rPr>
          <w:rFonts w:ascii="Times New Roman" w:hAnsi="Times New Roman" w:cs="Times New Roman"/>
          <w:color w:val="000000" w:themeColor="text1"/>
          <w:sz w:val="24"/>
          <w:szCs w:val="24"/>
        </w:rPr>
        <w:t xml:space="preserve"> neįvykdo </w:t>
      </w:r>
      <w:r w:rsidR="00CE100E" w:rsidRPr="00CC589C">
        <w:rPr>
          <w:rFonts w:ascii="Times New Roman" w:hAnsi="Times New Roman" w:cs="Times New Roman"/>
          <w:color w:val="000000" w:themeColor="text1"/>
          <w:sz w:val="24"/>
          <w:szCs w:val="24"/>
        </w:rPr>
        <w:t xml:space="preserve">2.7. punkte ir </w:t>
      </w:r>
      <w:r w:rsidR="00FD1483" w:rsidRPr="00CC589C">
        <w:rPr>
          <w:rFonts w:ascii="Times New Roman" w:hAnsi="Times New Roman" w:cs="Times New Roman"/>
          <w:color w:val="000000" w:themeColor="text1"/>
          <w:sz w:val="24"/>
          <w:szCs w:val="24"/>
        </w:rPr>
        <w:t xml:space="preserve">visuose </w:t>
      </w:r>
      <w:r w:rsidR="00CE100E" w:rsidRPr="00CC589C">
        <w:rPr>
          <w:rFonts w:ascii="Times New Roman" w:hAnsi="Times New Roman" w:cs="Times New Roman"/>
          <w:color w:val="000000" w:themeColor="text1"/>
          <w:sz w:val="24"/>
          <w:szCs w:val="24"/>
        </w:rPr>
        <w:t xml:space="preserve">jo papunkčiuose, </w:t>
      </w:r>
      <w:r w:rsidR="0068778B" w:rsidRPr="00CC589C">
        <w:rPr>
          <w:rFonts w:ascii="Times New Roman" w:hAnsi="Times New Roman" w:cs="Times New Roman"/>
          <w:color w:val="000000" w:themeColor="text1"/>
          <w:sz w:val="24"/>
          <w:szCs w:val="24"/>
        </w:rPr>
        <w:t xml:space="preserve">2.9. punkte, </w:t>
      </w:r>
      <w:r w:rsidR="008C5D27" w:rsidRPr="00CC589C">
        <w:rPr>
          <w:rFonts w:ascii="Times New Roman" w:hAnsi="Times New Roman" w:cs="Times New Roman"/>
          <w:color w:val="000000" w:themeColor="text1"/>
          <w:sz w:val="24"/>
          <w:szCs w:val="24"/>
        </w:rPr>
        <w:t>9.2.4.p</w:t>
      </w:r>
      <w:r w:rsidR="001D25C4" w:rsidRPr="00CC589C">
        <w:rPr>
          <w:rFonts w:ascii="Times New Roman" w:hAnsi="Times New Roman" w:cs="Times New Roman"/>
          <w:color w:val="000000" w:themeColor="text1"/>
          <w:sz w:val="24"/>
          <w:szCs w:val="24"/>
        </w:rPr>
        <w:t>unkte</w:t>
      </w:r>
      <w:r w:rsidR="00CE100E" w:rsidRPr="00CC589C">
        <w:rPr>
          <w:rFonts w:ascii="Times New Roman" w:hAnsi="Times New Roman" w:cs="Times New Roman"/>
          <w:color w:val="000000" w:themeColor="text1"/>
          <w:sz w:val="24"/>
          <w:szCs w:val="24"/>
        </w:rPr>
        <w:t xml:space="preserve">, </w:t>
      </w:r>
      <w:r w:rsidR="001D25C4" w:rsidRPr="00CC589C">
        <w:rPr>
          <w:rFonts w:ascii="Times New Roman" w:hAnsi="Times New Roman" w:cs="Times New Roman"/>
          <w:color w:val="000000" w:themeColor="text1"/>
          <w:sz w:val="24"/>
          <w:szCs w:val="24"/>
        </w:rPr>
        <w:t>9.2.5. punkte</w:t>
      </w:r>
      <w:r w:rsidR="00CE100E" w:rsidRPr="00CC589C">
        <w:rPr>
          <w:rFonts w:ascii="Times New Roman" w:hAnsi="Times New Roman" w:cs="Times New Roman"/>
          <w:color w:val="000000" w:themeColor="text1"/>
          <w:sz w:val="24"/>
          <w:szCs w:val="24"/>
        </w:rPr>
        <w:t xml:space="preserve">, 9.2.6 punkte, 9.2.7. punkte, </w:t>
      </w:r>
      <w:r w:rsidR="008C5D27" w:rsidRPr="00CC589C">
        <w:rPr>
          <w:rFonts w:ascii="Times New Roman" w:hAnsi="Times New Roman" w:cs="Times New Roman"/>
          <w:color w:val="000000" w:themeColor="text1"/>
          <w:sz w:val="24"/>
          <w:szCs w:val="24"/>
        </w:rPr>
        <w:t>numatytų įsipareigojimų</w:t>
      </w:r>
      <w:r w:rsidRPr="00CC589C">
        <w:rPr>
          <w:rFonts w:ascii="Times New Roman" w:hAnsi="Times New Roman" w:cs="Times New Roman"/>
          <w:color w:val="000000" w:themeColor="text1"/>
          <w:sz w:val="24"/>
          <w:szCs w:val="24"/>
        </w:rPr>
        <w:t xml:space="preserve">. Pardavėjui nutraukus pirkimo–pardavimo sutartį dėl Aukciono laimėtojo kaltės, Pardavėjui grąžinamas viešame aukcione parduotas Turtas, o Aukciono laimėtojui grąžinama jo sumokėta </w:t>
      </w:r>
      <w:r w:rsidR="00F51206" w:rsidRPr="00CC589C">
        <w:rPr>
          <w:rFonts w:ascii="Times New Roman" w:hAnsi="Times New Roman" w:cs="Times New Roman"/>
          <w:color w:val="000000" w:themeColor="text1"/>
          <w:sz w:val="24"/>
          <w:szCs w:val="24"/>
        </w:rPr>
        <w:t xml:space="preserve">pradinė </w:t>
      </w:r>
      <w:r w:rsidRPr="00CC589C">
        <w:rPr>
          <w:rFonts w:ascii="Times New Roman" w:hAnsi="Times New Roman" w:cs="Times New Roman"/>
          <w:color w:val="000000" w:themeColor="text1"/>
          <w:sz w:val="24"/>
          <w:szCs w:val="24"/>
        </w:rPr>
        <w:t>įmoka, atskaičius Pardavėjo patirtus nuostolius, įskaitant netesybas. Pardavėjas turi teisę reikalauti iš Aukciono laimėtojo padengti viešo aukciono rengimo išlaidas ir kainų skirtumą, jeigu naujame viešame aukcione Turtas buvo parduotas už mažesnę kainą negu ta, kurią turėjo sumokėti Aukciono laimėtojas.</w:t>
      </w:r>
    </w:p>
    <w:p w14:paraId="3AB74A4A" w14:textId="1B5E9666" w:rsidR="0029327C" w:rsidRPr="00CC589C" w:rsidRDefault="0029327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11.3. Pardavėjas įsipareigoja prieš 7 (septynias) dienas informuoti Aukciono laimėtoją apie sutarties nutraukimą.</w:t>
      </w:r>
    </w:p>
    <w:p w14:paraId="572756F4" w14:textId="7FA4F2A8"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11.</w:t>
      </w:r>
      <w:r w:rsidR="008C5D27" w:rsidRPr="00CC589C">
        <w:rPr>
          <w:rFonts w:ascii="Times New Roman" w:hAnsi="Times New Roman" w:cs="Times New Roman"/>
          <w:color w:val="000000" w:themeColor="text1"/>
          <w:sz w:val="24"/>
          <w:szCs w:val="24"/>
        </w:rPr>
        <w:t>4</w:t>
      </w:r>
      <w:r w:rsidRPr="00CC589C">
        <w:rPr>
          <w:rFonts w:ascii="Times New Roman" w:hAnsi="Times New Roman" w:cs="Times New Roman"/>
          <w:color w:val="000000" w:themeColor="text1"/>
          <w:sz w:val="24"/>
          <w:szCs w:val="24"/>
        </w:rPr>
        <w:t>. Visi Sutarties pakeitimai ir papildymai turi būti įforminami rašytiniais susitarimais, pasirašomais Šalių ir tvirtinamais notaro.</w:t>
      </w:r>
    </w:p>
    <w:p w14:paraId="1B3FAB68"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9" w:name="KS"/>
      <w:bookmarkEnd w:id="19"/>
    </w:p>
    <w:p w14:paraId="749F634F" w14:textId="24C42A98"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XII. KITOS SĄLYGOS</w:t>
      </w:r>
    </w:p>
    <w:p w14:paraId="14A2E0E3" w14:textId="77777777" w:rsidR="00D32A06" w:rsidRPr="00CC589C" w:rsidRDefault="00D32A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21B1C630"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12.1. Šalys įsipareigoja, vykdydamos Sutartį, elgtis sąžiningai, protingai ir teisingai. Kiekviena iš Šalių turi teisę teisėtomis priemonėmis ginti savo interesus, susijusius su Sutartimi. Jeigu kuriai nors Šaliai kyla kliūčių, trukdančių tinkamai įvykdyti Sutartį, atitinkama Šalis privalo imtis visų nuo jos priklausančių priemonių toms kliūtims pašalinti. Kiekviena iš Šalių įsipareigoja atlikti visus nuo jos priklausančius veiksmus, įskaitant reikiamų dokumentų pateikimą, pasirašymą, gavimą, kad kiekviena Šalis galėtų įgyvendinti teises ir pareigas, kylančias iš Sutarties.</w:t>
      </w:r>
    </w:p>
    <w:p w14:paraId="3C0CD5E9"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12.2. Sutartis sudaryta vadovaujantis sąžiningumo, protingumo, teisingumo ir Šalių lygiateisiškumo principais, nenaudojant apgaulės ar spaudimo. Šalys atskleidė viena kitai visą joms žinomą informaciją, turinčią esminės reikšmės Sutarties sudarymui ir jos vykdymui.</w:t>
      </w:r>
    </w:p>
    <w:p w14:paraId="53772781" w14:textId="192BF39F"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12.3. Jei po Sutarties pasirašymo</w:t>
      </w:r>
      <w:r w:rsidR="00F51206" w:rsidRPr="00CC589C">
        <w:rPr>
          <w:rFonts w:ascii="Times New Roman" w:hAnsi="Times New Roman" w:cs="Times New Roman"/>
          <w:color w:val="000000" w:themeColor="text1"/>
          <w:sz w:val="24"/>
          <w:szCs w:val="24"/>
        </w:rPr>
        <w:t xml:space="preserve"> ir patvirtinimo</w:t>
      </w:r>
      <w:r w:rsidRPr="00CC589C">
        <w:rPr>
          <w:rFonts w:ascii="Times New Roman" w:hAnsi="Times New Roman" w:cs="Times New Roman"/>
          <w:color w:val="000000" w:themeColor="text1"/>
          <w:sz w:val="24"/>
          <w:szCs w:val="24"/>
        </w:rPr>
        <w:t xml:space="preserve"> Šalys surastų rašybos, skyrybos ar kitokių klaidų bei kitų aiškių netikslumų, nekeičiančių Sutarties esmės, tai Šalių susitarimu nebūtų laikoma pagrindu nutraukti Sutartį ar ją pripažinti negaliojančia.</w:t>
      </w:r>
    </w:p>
    <w:p w14:paraId="1D33743B"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12.4. Jei teismas pripažintų kurią nors Sutarties nuostatą negaliojančia ar neįgyvendinama, kitos Sutarties nuostatos išliktų pilnai galiojančios. Sutarties nuostata, kuri būtų pripažinta negaliojančia ar įgyvendinama tik iš dalies ar tam tikru laipsniu, išliktų galiojanti tiek, kiek ji nėra pripažinta negaliojančia ar neįgyvendinama. Tokiu atveju Šalys susitaria, kad atitinkama nuostata Šalių pasirašytu ir notaro patvirtintu susitarimu turi būti nedelsiant pakeista nauja nuostata, kuri pagal prasmę, turinį, teisinį bei ekonominį rezultatą Šalims būtų artimiausia nuostatai, pripažintai negaliojančia ar neįgyvendintina.</w:t>
      </w:r>
    </w:p>
    <w:p w14:paraId="59FEB248"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12.5. Visi tarp Šalių iškylantys ginčai ar pretenzijos dėl Sutarties pirmiausia sprendžiami derybų būdu, vadovaujantis sąžiningumo, protingumo ir teisingumo principais. Negalint išspręsti ginčo geranoriškai, ginčas galutinai išsprendžiamas Lietuvos Respublikos teismuose. Visiems ginčams dėl Sutarties taikomi Lietuvos Respublikos norminiai teisės aktai.</w:t>
      </w:r>
    </w:p>
    <w:p w14:paraId="1B0A4C80" w14:textId="60870A72"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12.6. Šalys patvirtina, kad visos iki Sutarties sudarymo dienos tarp jų vykusios derybos buvo sąžiningos, kad su visomis Sutarties sąlygomis kiekviena iš Šalių aiškiai sutinka, kad nė viena iš Sutarties sąlygų Sutarties patvirtinimo metu negali būti vertinama kaip nepagrįstai suteikianti vienai iš Šalių perdėto pranašumo; kad Sutarties sąlygos visiškai atitinka Šalių interesus bei laisvai išreikštą jų valią. Šalys patvirtina, kad dokumentai, susiję su Šalių tapatybės nustatymu, Šalių ir </w:t>
      </w:r>
      <w:r w:rsidR="00E53565" w:rsidRPr="00CC589C">
        <w:rPr>
          <w:rFonts w:ascii="Times New Roman" w:hAnsi="Times New Roman" w:cs="Times New Roman"/>
          <w:color w:val="000000" w:themeColor="text1"/>
          <w:sz w:val="24"/>
          <w:szCs w:val="24"/>
        </w:rPr>
        <w:t>Turto</w:t>
      </w:r>
      <w:r w:rsidRPr="00CC589C">
        <w:rPr>
          <w:rFonts w:ascii="Times New Roman" w:hAnsi="Times New Roman" w:cs="Times New Roman"/>
          <w:color w:val="000000" w:themeColor="text1"/>
          <w:sz w:val="24"/>
          <w:szCs w:val="24"/>
        </w:rPr>
        <w:t xml:space="preserve"> juridiniu statusu, kuriuos kiekviena iš Šalių pateikė Sutartį tvirtinančiai notarei bei kitai Šaliai, jų Sutarties pasirašymo </w:t>
      </w:r>
      <w:r w:rsidR="00F51206" w:rsidRPr="00CC589C">
        <w:rPr>
          <w:rFonts w:ascii="Times New Roman" w:hAnsi="Times New Roman" w:cs="Times New Roman"/>
          <w:color w:val="000000" w:themeColor="text1"/>
          <w:sz w:val="24"/>
          <w:szCs w:val="24"/>
        </w:rPr>
        <w:t xml:space="preserve">ir patvirtinimo </w:t>
      </w:r>
      <w:r w:rsidRPr="00CC589C">
        <w:rPr>
          <w:rFonts w:ascii="Times New Roman" w:hAnsi="Times New Roman" w:cs="Times New Roman"/>
          <w:color w:val="000000" w:themeColor="text1"/>
          <w:sz w:val="24"/>
          <w:szCs w:val="24"/>
        </w:rPr>
        <w:t>metu yra tinkamai išduoti, galiojantys, neatšaukti ir nepakeisti, o juose įtvirtinta informacija bei duomenys yra išsamūs ir teisingi.</w:t>
      </w:r>
    </w:p>
    <w:p w14:paraId="752583E4"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12.7. Visi pranešimai, susiję su Sutartimi ir jos vykdymu, turi būti siunčiami kitai Šaliai rašytine forma registruotu paštu arba tiesiogiai įteikiant, šiame Sutarties punkte nurodytais Šalių adresais. Šiame Sutarties punkte nurodytu adresu Šaliai pateiktas rašytinis pranešimas, įspėjimas ar kitokia korespondencija yra laikoma tos Šalies gauta ir jai žinoma. Iki bus įvykdytos visos iš Sutarties kylančios Šalių teisės ir pareigos, Šalys privalo pranešti viena kitai apie adresų susirašinėjimui pasikeitimus ne vėliau kaip per 2 (dvi) darbo dienas nuo tokių pasikeitimų atsiradimo dienos.</w:t>
      </w:r>
    </w:p>
    <w:p w14:paraId="3B41C747" w14:textId="20571ADE"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12.8. Sutarties sudarymo </w:t>
      </w:r>
      <w:r w:rsidRPr="00CC589C">
        <w:rPr>
          <w:rFonts w:ascii="Times New Roman" w:hAnsi="Times New Roman" w:cs="Times New Roman"/>
          <w:b/>
          <w:i/>
          <w:color w:val="000000" w:themeColor="text1"/>
          <w:sz w:val="24"/>
          <w:szCs w:val="24"/>
        </w:rPr>
        <w:t xml:space="preserve">išlaidas apmoka </w:t>
      </w:r>
      <w:r w:rsidR="00267764" w:rsidRPr="00CC589C">
        <w:rPr>
          <w:rFonts w:ascii="Times New Roman" w:hAnsi="Times New Roman" w:cs="Times New Roman"/>
          <w:b/>
          <w:i/>
          <w:color w:val="000000" w:themeColor="text1"/>
          <w:sz w:val="24"/>
          <w:szCs w:val="24"/>
        </w:rPr>
        <w:t>Aukciono laimėtojas</w:t>
      </w:r>
      <w:r w:rsidRPr="00CC589C">
        <w:rPr>
          <w:rFonts w:ascii="Times New Roman" w:hAnsi="Times New Roman" w:cs="Times New Roman"/>
          <w:color w:val="000000" w:themeColor="text1"/>
          <w:sz w:val="24"/>
          <w:szCs w:val="24"/>
        </w:rPr>
        <w:t>.</w:t>
      </w:r>
    </w:p>
    <w:p w14:paraId="6586B599" w14:textId="7B7B42BC"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12.9. Sutartis sudaryta </w:t>
      </w:r>
      <w:r w:rsidR="001D25C4" w:rsidRPr="00CC589C">
        <w:rPr>
          <w:rFonts w:ascii="Times New Roman" w:hAnsi="Times New Roman" w:cs="Times New Roman"/>
          <w:color w:val="000000" w:themeColor="text1"/>
          <w:sz w:val="24"/>
          <w:szCs w:val="24"/>
        </w:rPr>
        <w:t xml:space="preserve">trimis </w:t>
      </w:r>
      <w:r w:rsidRPr="00CC589C">
        <w:rPr>
          <w:rFonts w:ascii="Times New Roman" w:hAnsi="Times New Roman" w:cs="Times New Roman"/>
          <w:color w:val="000000" w:themeColor="text1"/>
          <w:sz w:val="24"/>
          <w:szCs w:val="24"/>
        </w:rPr>
        <w:t xml:space="preserve">egzemplioriais, iš kurių vienas paliekamas Vilniaus </w:t>
      </w:r>
      <w:r w:rsidR="00825134" w:rsidRPr="00CC589C">
        <w:rPr>
          <w:rFonts w:ascii="Times New Roman" w:hAnsi="Times New Roman" w:cs="Times New Roman"/>
          <w:color w:val="000000" w:themeColor="text1"/>
          <w:sz w:val="24"/>
          <w:szCs w:val="24"/>
        </w:rPr>
        <w:t>____________</w:t>
      </w:r>
      <w:r w:rsidRPr="00CC589C">
        <w:rPr>
          <w:rFonts w:ascii="Times New Roman" w:hAnsi="Times New Roman" w:cs="Times New Roman"/>
          <w:color w:val="000000" w:themeColor="text1"/>
          <w:sz w:val="24"/>
          <w:szCs w:val="24"/>
        </w:rPr>
        <w:t xml:space="preserve"> notaro biure, kiti atiduodami Šalims</w:t>
      </w:r>
      <w:r w:rsidR="001D25C4" w:rsidRPr="00CC589C">
        <w:rPr>
          <w:rFonts w:ascii="Times New Roman" w:hAnsi="Times New Roman" w:cs="Times New Roman"/>
          <w:color w:val="000000" w:themeColor="text1"/>
          <w:sz w:val="24"/>
          <w:szCs w:val="24"/>
        </w:rPr>
        <w:t>: vienas egzempliorius – Pardavėjui (atstovui), antras – Aukciono laimėtojui (atstovui)</w:t>
      </w:r>
      <w:r w:rsidRPr="00CC589C">
        <w:rPr>
          <w:rFonts w:ascii="Times New Roman" w:hAnsi="Times New Roman" w:cs="Times New Roman"/>
          <w:color w:val="000000" w:themeColor="text1"/>
          <w:sz w:val="24"/>
          <w:szCs w:val="24"/>
        </w:rPr>
        <w:t>.</w:t>
      </w:r>
    </w:p>
    <w:p w14:paraId="7BF1A15E" w14:textId="77777777" w:rsidR="007222EF" w:rsidRPr="00CC589C" w:rsidRDefault="007222E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20" w:name="d71e405"/>
      <w:bookmarkEnd w:id="20"/>
    </w:p>
    <w:p w14:paraId="7FC89DD6" w14:textId="77777777" w:rsidR="007222EF" w:rsidRPr="00CC589C" w:rsidRDefault="009406D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XIII. ŽYMOS, DAIKTINĖS TEISĖS IR JURIDINIAI FAKTAI, REGISTRUOJAMI NTR</w:t>
      </w:r>
    </w:p>
    <w:p w14:paraId="1CF7AA5A" w14:textId="77777777" w:rsidR="001D25C4" w:rsidRPr="00CC589C" w:rsidRDefault="001D25C4" w:rsidP="00D1577C">
      <w:pPr>
        <w:widowControl w:val="0"/>
        <w:autoSpaceDE w:val="0"/>
        <w:autoSpaceDN w:val="0"/>
        <w:adjustRightInd w:val="0"/>
        <w:spacing w:after="0" w:line="240" w:lineRule="auto"/>
        <w:ind w:right="-566" w:firstLine="567"/>
        <w:jc w:val="both"/>
        <w:rPr>
          <w:rFonts w:ascii="Times New Roman" w:hAnsi="Times New Roman" w:cs="Times New Roman"/>
          <w:color w:val="000000" w:themeColor="text1"/>
          <w:sz w:val="24"/>
          <w:szCs w:val="24"/>
        </w:rPr>
      </w:pPr>
      <w:bookmarkStart w:id="21" w:name="PAR"/>
      <w:bookmarkEnd w:id="21"/>
      <w:r w:rsidRPr="00CC589C">
        <w:rPr>
          <w:rFonts w:ascii="Times New Roman" w:hAnsi="Times New Roman" w:cs="Times New Roman"/>
          <w:color w:val="000000" w:themeColor="text1"/>
          <w:sz w:val="24"/>
          <w:szCs w:val="24"/>
        </w:rPr>
        <w:t>Šia sutartimi NTR įregistruojamos tokios daiktinės teisės, žymos ir juridiniai faktai:</w:t>
      </w:r>
    </w:p>
    <w:tbl>
      <w:tblPr>
        <w:tblW w:w="9636" w:type="dxa"/>
        <w:tblInd w:w="40" w:type="dxa"/>
        <w:tblLayout w:type="fixed"/>
        <w:tblCellMar>
          <w:left w:w="0" w:type="dxa"/>
          <w:right w:w="0" w:type="dxa"/>
        </w:tblCellMar>
        <w:tblLook w:val="0000" w:firstRow="0" w:lastRow="0" w:firstColumn="0" w:lastColumn="0" w:noHBand="0" w:noVBand="0"/>
      </w:tblPr>
      <w:tblGrid>
        <w:gridCol w:w="1746"/>
        <w:gridCol w:w="2267"/>
        <w:gridCol w:w="5623"/>
      </w:tblGrid>
      <w:tr w:rsidR="00CC589C" w:rsidRPr="00CC589C" w14:paraId="2891C28A" w14:textId="77777777" w:rsidTr="001D25C4">
        <w:trPr>
          <w:tblHeader/>
        </w:trPr>
        <w:tc>
          <w:tcPr>
            <w:tcW w:w="17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A43E33" w14:textId="77777777" w:rsidR="001D25C4" w:rsidRPr="00CC589C" w:rsidRDefault="001D25C4" w:rsidP="0093194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Įgijėjas</w:t>
            </w:r>
          </w:p>
        </w:tc>
        <w:tc>
          <w:tcPr>
            <w:tcW w:w="2267"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7F2E234" w14:textId="77777777" w:rsidR="001D25C4" w:rsidRPr="00CC589C" w:rsidRDefault="001D25C4" w:rsidP="0093194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NT būsima dalis</w:t>
            </w:r>
          </w:p>
        </w:tc>
        <w:tc>
          <w:tcPr>
            <w:tcW w:w="562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BDC96CC" w14:textId="77777777" w:rsidR="001D25C4" w:rsidRPr="00CC589C" w:rsidRDefault="001D25C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C589C">
              <w:rPr>
                <w:rFonts w:ascii="Times New Roman" w:hAnsi="Times New Roman" w:cs="Times New Roman"/>
                <w:b/>
                <w:bCs/>
                <w:color w:val="000000" w:themeColor="text1"/>
                <w:sz w:val="24"/>
                <w:szCs w:val="24"/>
              </w:rPr>
              <w:t>Daiktinė teisė / žyma / juridinis faktas</w:t>
            </w:r>
          </w:p>
        </w:tc>
      </w:tr>
      <w:tr w:rsidR="00CC589C" w:rsidRPr="00CC589C" w14:paraId="55FD6EDD" w14:textId="77777777" w:rsidTr="001D25C4">
        <w:tc>
          <w:tcPr>
            <w:tcW w:w="1746" w:type="dxa"/>
            <w:vMerge w:val="restar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E0E4F9" w14:textId="5C6B04BF" w:rsidR="001D25C4" w:rsidRPr="00CC589C" w:rsidRDefault="001D25C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267" w:type="dxa"/>
            <w:vMerge w:val="restart"/>
            <w:tcBorders>
              <w:top w:val="nil"/>
              <w:left w:val="nil"/>
              <w:bottom w:val="single" w:sz="4" w:space="0" w:color="000000"/>
              <w:right w:val="single" w:sz="4" w:space="0" w:color="000000"/>
            </w:tcBorders>
            <w:tcMar>
              <w:top w:w="40" w:type="dxa"/>
              <w:left w:w="40" w:type="dxa"/>
              <w:bottom w:w="40" w:type="dxa"/>
              <w:right w:w="40" w:type="dxa"/>
            </w:tcMar>
          </w:tcPr>
          <w:p w14:paraId="20BD112E" w14:textId="70BEA273" w:rsidR="001D25C4" w:rsidRPr="00CC589C" w:rsidRDefault="001D25C4" w:rsidP="0093194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623" w:type="dxa"/>
            <w:tcBorders>
              <w:top w:val="nil"/>
              <w:left w:val="nil"/>
              <w:bottom w:val="single" w:sz="4" w:space="0" w:color="000000"/>
              <w:right w:val="single" w:sz="4" w:space="0" w:color="000000"/>
            </w:tcBorders>
            <w:tcMar>
              <w:top w:w="40" w:type="dxa"/>
              <w:left w:w="40" w:type="dxa"/>
              <w:bottom w:w="40" w:type="dxa"/>
              <w:right w:w="40" w:type="dxa"/>
            </w:tcMar>
          </w:tcPr>
          <w:p w14:paraId="1048DAC5" w14:textId="7454B55D" w:rsidR="001D25C4" w:rsidRPr="00CC589C" w:rsidRDefault="001D25C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3D0807" w:rsidRPr="00CC589C" w14:paraId="0B350793" w14:textId="77777777" w:rsidTr="001D25C4">
        <w:tc>
          <w:tcPr>
            <w:tcW w:w="1746" w:type="dxa"/>
            <w:vMerge/>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92F012" w14:textId="77777777" w:rsidR="001D25C4" w:rsidRPr="00CC589C" w:rsidRDefault="001D25C4">
            <w:pPr>
              <w:widowControl w:val="0"/>
              <w:autoSpaceDE w:val="0"/>
              <w:autoSpaceDN w:val="0"/>
              <w:adjustRightInd w:val="0"/>
              <w:spacing w:after="0" w:line="240" w:lineRule="auto"/>
              <w:ind w:left="283"/>
              <w:rPr>
                <w:rFonts w:ascii="Times New Roman" w:hAnsi="Times New Roman" w:cs="Times New Roman"/>
                <w:color w:val="000000" w:themeColor="text1"/>
                <w:sz w:val="24"/>
                <w:szCs w:val="24"/>
              </w:rPr>
            </w:pPr>
          </w:p>
        </w:tc>
        <w:tc>
          <w:tcPr>
            <w:tcW w:w="2267" w:type="dxa"/>
            <w:vMerge/>
            <w:tcBorders>
              <w:top w:val="nil"/>
              <w:left w:val="nil"/>
              <w:bottom w:val="single" w:sz="4" w:space="0" w:color="000000"/>
              <w:right w:val="single" w:sz="4" w:space="0" w:color="000000"/>
            </w:tcBorders>
            <w:tcMar>
              <w:top w:w="40" w:type="dxa"/>
              <w:left w:w="40" w:type="dxa"/>
              <w:bottom w:w="40" w:type="dxa"/>
              <w:right w:w="40" w:type="dxa"/>
            </w:tcMar>
          </w:tcPr>
          <w:p w14:paraId="7E10CFEE" w14:textId="77777777" w:rsidR="001D25C4" w:rsidRPr="00CC589C" w:rsidRDefault="001D25C4">
            <w:pPr>
              <w:widowControl w:val="0"/>
              <w:autoSpaceDE w:val="0"/>
              <w:autoSpaceDN w:val="0"/>
              <w:adjustRightInd w:val="0"/>
              <w:spacing w:after="0" w:line="240" w:lineRule="auto"/>
              <w:ind w:left="283"/>
              <w:rPr>
                <w:rFonts w:ascii="Times New Roman" w:hAnsi="Times New Roman" w:cs="Times New Roman"/>
                <w:color w:val="000000" w:themeColor="text1"/>
                <w:sz w:val="24"/>
                <w:szCs w:val="24"/>
              </w:rPr>
            </w:pPr>
          </w:p>
        </w:tc>
        <w:tc>
          <w:tcPr>
            <w:tcW w:w="5623" w:type="dxa"/>
            <w:tcBorders>
              <w:top w:val="nil"/>
              <w:left w:val="nil"/>
              <w:bottom w:val="single" w:sz="4" w:space="0" w:color="000000"/>
              <w:right w:val="single" w:sz="4" w:space="0" w:color="000000"/>
            </w:tcBorders>
            <w:tcMar>
              <w:top w:w="40" w:type="dxa"/>
              <w:left w:w="40" w:type="dxa"/>
              <w:bottom w:w="40" w:type="dxa"/>
              <w:right w:w="40" w:type="dxa"/>
            </w:tcMar>
          </w:tcPr>
          <w:p w14:paraId="6605E527" w14:textId="10A1EDAE" w:rsidR="001D25C4" w:rsidRPr="00CC589C" w:rsidRDefault="001D25C4">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bl>
    <w:p w14:paraId="58B8FCC7" w14:textId="77777777" w:rsidR="001D25C4" w:rsidRPr="00CC589C" w:rsidRDefault="001D25C4"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5DE183FD" w14:textId="1F10193A" w:rsidR="00D32A06" w:rsidRPr="00CC589C" w:rsidRDefault="00D32A06" w:rsidP="00D1577C">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CC589C">
        <w:rPr>
          <w:rFonts w:ascii="Times New Roman" w:hAnsi="Times New Roman" w:cs="Times New Roman"/>
          <w:b/>
          <w:color w:val="000000" w:themeColor="text1"/>
          <w:sz w:val="24"/>
          <w:szCs w:val="24"/>
        </w:rPr>
        <w:t>XIV. SUTARTIES PRIEDAI</w:t>
      </w:r>
    </w:p>
    <w:p w14:paraId="402652ED" w14:textId="77777777" w:rsidR="007222EF" w:rsidRPr="00CC589C" w:rsidRDefault="009406D4"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w:t>
      </w:r>
    </w:p>
    <w:p w14:paraId="5FB13576" w14:textId="77777777" w:rsidR="00AF0D45" w:rsidRPr="00CC589C" w:rsidRDefault="00AF0D45" w:rsidP="00AF0D45">
      <w:pPr>
        <w:tabs>
          <w:tab w:val="left" w:pos="1134"/>
        </w:tabs>
        <w:spacing w:after="0"/>
        <w:ind w:firstLine="1560"/>
        <w:jc w:val="both"/>
        <w:rPr>
          <w:rFonts w:ascii="Times New Roman" w:hAnsi="Times New Roman"/>
          <w:color w:val="000000" w:themeColor="text1"/>
          <w:sz w:val="24"/>
          <w:szCs w:val="24"/>
        </w:rPr>
      </w:pPr>
      <w:bookmarkStart w:id="22" w:name="d71e413"/>
      <w:bookmarkEnd w:id="22"/>
      <w:r w:rsidRPr="00CC589C">
        <w:rPr>
          <w:rFonts w:ascii="Times New Roman" w:hAnsi="Times New Roman"/>
          <w:color w:val="000000" w:themeColor="text1"/>
          <w:sz w:val="24"/>
          <w:szCs w:val="24"/>
        </w:rPr>
        <w:lastRenderedPageBreak/>
        <w:t xml:space="preserve">Priedas Nr. 1 Administracinių patalpų aukštų planai; </w:t>
      </w:r>
    </w:p>
    <w:p w14:paraId="2C5CDF36" w14:textId="77777777" w:rsidR="00AF0D45" w:rsidRPr="00CC589C" w:rsidRDefault="00AF0D45" w:rsidP="00AF0D45">
      <w:pPr>
        <w:tabs>
          <w:tab w:val="left" w:pos="1134"/>
        </w:tabs>
        <w:spacing w:after="0"/>
        <w:ind w:left="156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Priedas Nr. 2</w:t>
      </w:r>
      <w:r w:rsidRPr="00CC589C">
        <w:rPr>
          <w:rFonts w:ascii="Times New Roman" w:hAnsi="Times New Roman"/>
          <w:b/>
          <w:color w:val="000000" w:themeColor="text1"/>
          <w:sz w:val="24"/>
          <w:szCs w:val="24"/>
        </w:rPr>
        <w:t xml:space="preserve"> </w:t>
      </w:r>
      <w:r w:rsidRPr="00CC589C">
        <w:rPr>
          <w:rFonts w:ascii="Times New Roman" w:hAnsi="Times New Roman"/>
          <w:color w:val="000000" w:themeColor="text1"/>
          <w:sz w:val="24"/>
          <w:szCs w:val="24"/>
        </w:rPr>
        <w:t>Sklypo ribų (</w:t>
      </w:r>
      <w:proofErr w:type="spellStart"/>
      <w:r w:rsidRPr="00CC589C">
        <w:rPr>
          <w:rFonts w:ascii="Times New Roman" w:hAnsi="Times New Roman"/>
          <w:color w:val="000000" w:themeColor="text1"/>
          <w:sz w:val="24"/>
          <w:szCs w:val="24"/>
        </w:rPr>
        <w:t>regia.lt</w:t>
      </w:r>
      <w:proofErr w:type="spellEnd"/>
      <w:r w:rsidRPr="00CC589C">
        <w:rPr>
          <w:rFonts w:ascii="Times New Roman" w:hAnsi="Times New Roman"/>
          <w:color w:val="000000" w:themeColor="text1"/>
          <w:sz w:val="24"/>
          <w:szCs w:val="24"/>
        </w:rPr>
        <w:t>) ir kadastro bylos statinių išdėstymo planas;</w:t>
      </w:r>
    </w:p>
    <w:p w14:paraId="01EBF150" w14:textId="77777777" w:rsidR="00AF0D45" w:rsidRPr="00CC589C" w:rsidRDefault="00AF0D45" w:rsidP="00AF0D45">
      <w:pPr>
        <w:tabs>
          <w:tab w:val="left" w:pos="1560"/>
        </w:tabs>
        <w:spacing w:after="0"/>
        <w:ind w:left="156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Priedas Nr. 3 Siurblinės aukštų planai;</w:t>
      </w:r>
    </w:p>
    <w:p w14:paraId="5395439B" w14:textId="1CAAB61D" w:rsidR="00AF0D45" w:rsidRPr="00CC589C" w:rsidRDefault="00AF0D45" w:rsidP="00AF0D45">
      <w:pPr>
        <w:tabs>
          <w:tab w:val="left" w:pos="1134"/>
        </w:tabs>
        <w:spacing w:after="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 xml:space="preserve">             Priedas Nr. 4 </w:t>
      </w:r>
      <w:r w:rsidR="00005BFA" w:rsidRPr="00CC589C">
        <w:rPr>
          <w:rFonts w:ascii="Times New Roman" w:hAnsi="Times New Roman"/>
          <w:color w:val="000000" w:themeColor="text1"/>
          <w:sz w:val="24"/>
          <w:szCs w:val="24"/>
        </w:rPr>
        <w:t xml:space="preserve">Pardavėjo </w:t>
      </w:r>
      <w:r w:rsidRPr="00CC589C">
        <w:rPr>
          <w:rFonts w:ascii="Times New Roman" w:hAnsi="Times New Roman"/>
          <w:color w:val="000000" w:themeColor="text1"/>
          <w:sz w:val="24"/>
          <w:szCs w:val="24"/>
        </w:rPr>
        <w:t xml:space="preserve">šilumos tiekimo tinklai;  </w:t>
      </w:r>
    </w:p>
    <w:p w14:paraId="204F7E55" w14:textId="77777777" w:rsidR="00AF0D45" w:rsidRPr="00CC589C" w:rsidRDefault="00AF0D45" w:rsidP="00AF0D45">
      <w:pPr>
        <w:tabs>
          <w:tab w:val="left" w:pos="1134"/>
        </w:tabs>
        <w:spacing w:after="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 xml:space="preserve">             Priedas Nr. 5 Šalto vandens įvadas;</w:t>
      </w:r>
    </w:p>
    <w:p w14:paraId="24AE5860" w14:textId="77777777" w:rsidR="00AF0D45" w:rsidRPr="00CC589C" w:rsidRDefault="00AF0D45" w:rsidP="00AF0D45">
      <w:pPr>
        <w:tabs>
          <w:tab w:val="left" w:pos="1134"/>
        </w:tabs>
        <w:spacing w:after="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 xml:space="preserve">             Priedas Nr. 6 Šilumos punktai, Siurblinės vartai ir Įrenginių vartai; </w:t>
      </w:r>
    </w:p>
    <w:p w14:paraId="4F811804" w14:textId="77777777" w:rsidR="00AF0D45" w:rsidRPr="00CC589C" w:rsidRDefault="00AF0D45" w:rsidP="00AF0D45">
      <w:pPr>
        <w:tabs>
          <w:tab w:val="left" w:pos="1134"/>
        </w:tabs>
        <w:spacing w:after="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 xml:space="preserve">             Priedas Nr. 7 Automobilių parkavimo vietų planas;</w:t>
      </w:r>
    </w:p>
    <w:p w14:paraId="268333B0" w14:textId="5D5E9D2C" w:rsidR="00AF0D45" w:rsidRPr="00CC589C" w:rsidRDefault="00AF0D45" w:rsidP="00AF0D45">
      <w:pPr>
        <w:tabs>
          <w:tab w:val="left" w:pos="1134"/>
        </w:tabs>
        <w:spacing w:after="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ab/>
      </w:r>
      <w:r w:rsidRPr="00CC589C">
        <w:rPr>
          <w:rFonts w:ascii="Times New Roman" w:hAnsi="Times New Roman"/>
          <w:color w:val="000000" w:themeColor="text1"/>
          <w:sz w:val="24"/>
          <w:szCs w:val="24"/>
        </w:rPr>
        <w:tab/>
        <w:t xml:space="preserve"> Priedas Nr. 8 Siurblinės vandens drenavimo linijos;</w:t>
      </w:r>
    </w:p>
    <w:p w14:paraId="12629F70" w14:textId="1CEF055D" w:rsidR="00AF0D45" w:rsidRPr="00CC589C" w:rsidRDefault="00AF0D45" w:rsidP="00AF0D45">
      <w:pPr>
        <w:tabs>
          <w:tab w:val="left" w:pos="1134"/>
        </w:tabs>
        <w:spacing w:after="0"/>
        <w:ind w:firstLine="1418"/>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 xml:space="preserve"> Priedas Nr. 9 Telemechanikos spinta;</w:t>
      </w:r>
    </w:p>
    <w:p w14:paraId="3E36D24E" w14:textId="5C1937DF" w:rsidR="00AF0D45" w:rsidRPr="00CC589C" w:rsidRDefault="00AF0D45" w:rsidP="00AF0D45">
      <w:pPr>
        <w:tabs>
          <w:tab w:val="left" w:pos="1134"/>
        </w:tabs>
        <w:spacing w:after="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 xml:space="preserve">             Priedas Nr. 10 </w:t>
      </w:r>
      <w:r w:rsidR="00005BFA" w:rsidRPr="00CC589C">
        <w:rPr>
          <w:rFonts w:ascii="Times New Roman" w:hAnsi="Times New Roman"/>
          <w:color w:val="000000" w:themeColor="text1"/>
          <w:sz w:val="24"/>
          <w:szCs w:val="24"/>
        </w:rPr>
        <w:t xml:space="preserve">Pardavėjo </w:t>
      </w:r>
      <w:r w:rsidRPr="00CC589C">
        <w:rPr>
          <w:rFonts w:ascii="Times New Roman" w:hAnsi="Times New Roman"/>
          <w:color w:val="000000" w:themeColor="text1"/>
          <w:sz w:val="24"/>
          <w:szCs w:val="24"/>
        </w:rPr>
        <w:t>Serverinės ryšio įranga;</w:t>
      </w:r>
    </w:p>
    <w:p w14:paraId="6C8B3D83" w14:textId="1D534D0B" w:rsidR="00AF0D45" w:rsidRPr="00CC589C" w:rsidRDefault="00AF0D45" w:rsidP="00AF0D45">
      <w:pPr>
        <w:tabs>
          <w:tab w:val="left" w:pos="1134"/>
        </w:tabs>
        <w:spacing w:after="0"/>
        <w:ind w:firstLine="1560"/>
        <w:jc w:val="both"/>
        <w:rPr>
          <w:rFonts w:ascii="Times New Roman" w:hAnsi="Times New Roman"/>
          <w:color w:val="000000" w:themeColor="text1"/>
          <w:sz w:val="24"/>
          <w:szCs w:val="24"/>
        </w:rPr>
      </w:pPr>
      <w:r w:rsidRPr="00CC589C">
        <w:rPr>
          <w:rFonts w:ascii="Times New Roman" w:hAnsi="Times New Roman"/>
          <w:color w:val="000000" w:themeColor="text1"/>
          <w:sz w:val="24"/>
          <w:szCs w:val="24"/>
        </w:rPr>
        <w:t>Priedas Nr. 11 Papildomos pertvaros, angos</w:t>
      </w:r>
      <w:r w:rsidR="00FB5562" w:rsidRPr="00CC589C">
        <w:rPr>
          <w:rFonts w:ascii="Times New Roman" w:hAnsi="Times New Roman"/>
          <w:color w:val="000000" w:themeColor="text1"/>
          <w:sz w:val="24"/>
          <w:szCs w:val="24"/>
        </w:rPr>
        <w:t>;</w:t>
      </w:r>
    </w:p>
    <w:p w14:paraId="1FBF5219" w14:textId="24AD7299" w:rsidR="00FB5562" w:rsidRPr="00CC589C" w:rsidRDefault="00FB5562" w:rsidP="003D1F48">
      <w:pPr>
        <w:tabs>
          <w:tab w:val="left" w:pos="1134"/>
        </w:tabs>
        <w:spacing w:after="0"/>
        <w:ind w:firstLine="1560"/>
        <w:rPr>
          <w:rFonts w:ascii="Times New Roman" w:hAnsi="Times New Roman"/>
          <w:color w:val="000000" w:themeColor="text1"/>
          <w:sz w:val="24"/>
          <w:szCs w:val="24"/>
        </w:rPr>
      </w:pPr>
      <w:r w:rsidRPr="00CC589C">
        <w:rPr>
          <w:rFonts w:ascii="Times New Roman" w:hAnsi="Times New Roman"/>
          <w:color w:val="000000" w:themeColor="text1"/>
          <w:sz w:val="24"/>
          <w:szCs w:val="24"/>
        </w:rPr>
        <w:t>Priedas</w:t>
      </w:r>
      <w:r w:rsidR="003D1F48" w:rsidRPr="00CC589C">
        <w:rPr>
          <w:rFonts w:ascii="Times New Roman" w:hAnsi="Times New Roman"/>
          <w:color w:val="000000" w:themeColor="text1"/>
          <w:sz w:val="24"/>
          <w:szCs w:val="24"/>
        </w:rPr>
        <w:t xml:space="preserve"> </w:t>
      </w:r>
      <w:r w:rsidRPr="00CC589C">
        <w:rPr>
          <w:rFonts w:ascii="Times New Roman" w:hAnsi="Times New Roman"/>
          <w:color w:val="000000" w:themeColor="text1"/>
          <w:sz w:val="24"/>
          <w:szCs w:val="24"/>
        </w:rPr>
        <w:t>Nr.</w:t>
      </w:r>
      <w:r w:rsidR="003D1F48" w:rsidRPr="00CC589C">
        <w:rPr>
          <w:rFonts w:ascii="Times New Roman" w:hAnsi="Times New Roman"/>
          <w:color w:val="000000" w:themeColor="text1"/>
          <w:sz w:val="24"/>
          <w:szCs w:val="24"/>
        </w:rPr>
        <w:t xml:space="preserve"> </w:t>
      </w:r>
      <w:r w:rsidRPr="00CC589C">
        <w:rPr>
          <w:rFonts w:ascii="Times New Roman" w:hAnsi="Times New Roman"/>
          <w:color w:val="000000" w:themeColor="text1"/>
          <w:sz w:val="24"/>
          <w:szCs w:val="24"/>
        </w:rPr>
        <w:t xml:space="preserve">12 </w:t>
      </w:r>
      <w:r w:rsidR="003D1F48" w:rsidRPr="00CC589C">
        <w:rPr>
          <w:rFonts w:ascii="Times New Roman" w:hAnsi="Times New Roman"/>
          <w:color w:val="000000" w:themeColor="text1"/>
          <w:sz w:val="24"/>
          <w:szCs w:val="24"/>
        </w:rPr>
        <w:t xml:space="preserve">2019-12-12 </w:t>
      </w:r>
      <w:r w:rsidRPr="00CC589C">
        <w:rPr>
          <w:rFonts w:ascii="Times New Roman" w:hAnsi="Times New Roman"/>
          <w:color w:val="000000" w:themeColor="text1"/>
          <w:sz w:val="24"/>
          <w:szCs w:val="24"/>
        </w:rPr>
        <w:t>Susitarimas dėl statinių statybos sutikimų sąlygų, apimties ir galiojimo su priedais</w:t>
      </w:r>
      <w:r w:rsidR="003D1F48" w:rsidRPr="00CC589C">
        <w:rPr>
          <w:rFonts w:ascii="Times New Roman" w:hAnsi="Times New Roman"/>
          <w:color w:val="000000" w:themeColor="text1"/>
          <w:sz w:val="24"/>
          <w:szCs w:val="24"/>
        </w:rPr>
        <w:t xml:space="preserve"> (notarinio registro Nr. JŠ-10714)</w:t>
      </w:r>
      <w:r w:rsidRPr="00CC589C">
        <w:rPr>
          <w:rFonts w:ascii="Times New Roman" w:hAnsi="Times New Roman"/>
          <w:color w:val="000000" w:themeColor="text1"/>
          <w:sz w:val="24"/>
          <w:szCs w:val="24"/>
        </w:rPr>
        <w:t>.</w:t>
      </w:r>
    </w:p>
    <w:p w14:paraId="13D9656C" w14:textId="77777777" w:rsidR="00404202" w:rsidRPr="00CC589C" w:rsidRDefault="00404202">
      <w:pPr>
        <w:tabs>
          <w:tab w:val="left" w:pos="1134"/>
        </w:tabs>
        <w:spacing w:after="0" w:line="240" w:lineRule="auto"/>
        <w:jc w:val="both"/>
        <w:rPr>
          <w:rFonts w:ascii="Times New Roman" w:hAnsi="Times New Roman" w:cs="Times New Roman"/>
          <w:color w:val="000000" w:themeColor="text1"/>
          <w:sz w:val="24"/>
          <w:szCs w:val="24"/>
        </w:rPr>
      </w:pPr>
    </w:p>
    <w:p w14:paraId="7440E45A" w14:textId="77777777" w:rsidR="001D25C4" w:rsidRPr="00CC589C" w:rsidRDefault="001D25C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Nuosavybės teisių priklausymas perleidėjui patikrintas.</w:t>
      </w:r>
    </w:p>
    <w:p w14:paraId="0C658C7B" w14:textId="77777777" w:rsidR="001D25C4" w:rsidRPr="00CC589C" w:rsidRDefault="001D25C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00815C6A" w14:textId="44019225" w:rsidR="001D25C4" w:rsidRPr="00CC589C" w:rsidRDefault="001D25C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Ši Sutartis Šalių </w:t>
      </w:r>
      <w:r w:rsidR="00F51206" w:rsidRPr="00CC589C">
        <w:rPr>
          <w:rFonts w:ascii="Times New Roman" w:hAnsi="Times New Roman" w:cs="Times New Roman"/>
          <w:color w:val="000000" w:themeColor="text1"/>
          <w:sz w:val="24"/>
          <w:szCs w:val="24"/>
        </w:rPr>
        <w:t>perskaityta,</w:t>
      </w:r>
      <w:r w:rsidRPr="00CC589C">
        <w:rPr>
          <w:rFonts w:ascii="Times New Roman" w:hAnsi="Times New Roman" w:cs="Times New Roman"/>
          <w:color w:val="000000" w:themeColor="text1"/>
          <w:sz w:val="24"/>
          <w:szCs w:val="24"/>
        </w:rPr>
        <w:t xml:space="preserve"> suprasta dėl turinio, pasekmių ir, kaip atitinkanti jų valią bei tikruosius ketinimus, priimta bei pasirašyta</w:t>
      </w:r>
      <w:r w:rsidR="00F51206" w:rsidRPr="00CC589C">
        <w:rPr>
          <w:rFonts w:ascii="Times New Roman" w:hAnsi="Times New Roman" w:cs="Times New Roman"/>
          <w:color w:val="000000" w:themeColor="text1"/>
          <w:sz w:val="24"/>
          <w:szCs w:val="24"/>
        </w:rPr>
        <w:t>:</w:t>
      </w:r>
    </w:p>
    <w:p w14:paraId="440BC901" w14:textId="77777777" w:rsidR="00724C8D" w:rsidRPr="00CC589C" w:rsidRDefault="00724C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132B0B46" w14:textId="77777777"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PARAŠAI</w:t>
      </w:r>
    </w:p>
    <w:tbl>
      <w:tblPr>
        <w:tblW w:w="0" w:type="auto"/>
        <w:tblInd w:w="40" w:type="dxa"/>
        <w:tblLayout w:type="fixed"/>
        <w:tblCellMar>
          <w:left w:w="0" w:type="dxa"/>
          <w:right w:w="0" w:type="dxa"/>
        </w:tblCellMar>
        <w:tblLook w:val="0000" w:firstRow="0" w:lastRow="0" w:firstColumn="0" w:lastColumn="0" w:noHBand="0" w:noVBand="0"/>
      </w:tblPr>
      <w:tblGrid>
        <w:gridCol w:w="9592"/>
      </w:tblGrid>
      <w:tr w:rsidR="00CC589C" w:rsidRPr="00CC589C" w14:paraId="6F8687D8" w14:textId="77777777">
        <w:tc>
          <w:tcPr>
            <w:tcW w:w="9592" w:type="dxa"/>
            <w:tcBorders>
              <w:top w:val="nil"/>
              <w:left w:val="nil"/>
              <w:bottom w:val="nil"/>
              <w:right w:val="nil"/>
            </w:tcBorders>
            <w:tcMar>
              <w:top w:w="40" w:type="dxa"/>
              <w:left w:w="40" w:type="dxa"/>
              <w:bottom w:w="40" w:type="dxa"/>
              <w:right w:w="40" w:type="dxa"/>
            </w:tcMar>
          </w:tcPr>
          <w:p w14:paraId="755C4316" w14:textId="77777777" w:rsidR="007222EF" w:rsidRPr="00CC589C" w:rsidRDefault="009406D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23" w:name="d71e418"/>
            <w:bookmarkEnd w:id="23"/>
            <w:r w:rsidRPr="00CC589C">
              <w:rPr>
                <w:rFonts w:ascii="Times New Roman" w:hAnsi="Times New Roman" w:cs="Times New Roman"/>
                <w:color w:val="000000" w:themeColor="text1"/>
                <w:sz w:val="24"/>
                <w:szCs w:val="24"/>
              </w:rPr>
              <w:t> </w:t>
            </w:r>
          </w:p>
        </w:tc>
      </w:tr>
      <w:tr w:rsidR="00CC589C" w:rsidRPr="00CC589C" w14:paraId="4EF55EDB" w14:textId="77777777">
        <w:tc>
          <w:tcPr>
            <w:tcW w:w="9592" w:type="dxa"/>
            <w:tcBorders>
              <w:top w:val="nil"/>
              <w:left w:val="nil"/>
              <w:bottom w:val="single" w:sz="4" w:space="0" w:color="000000"/>
              <w:right w:val="nil"/>
            </w:tcBorders>
            <w:tcMar>
              <w:top w:w="40" w:type="dxa"/>
              <w:left w:w="40" w:type="dxa"/>
              <w:bottom w:w="40" w:type="dxa"/>
              <w:right w:w="40" w:type="dxa"/>
            </w:tcMar>
          </w:tcPr>
          <w:p w14:paraId="17165631" w14:textId="77777777" w:rsidR="007222EF" w:rsidRPr="00CC589C" w:rsidRDefault="009406D4" w:rsidP="009319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w:t>
            </w:r>
          </w:p>
        </w:tc>
      </w:tr>
      <w:tr w:rsidR="00CC589C" w:rsidRPr="00CC589C" w14:paraId="09B4A122" w14:textId="77777777">
        <w:tc>
          <w:tcPr>
            <w:tcW w:w="9592" w:type="dxa"/>
            <w:tcBorders>
              <w:top w:val="nil"/>
              <w:left w:val="nil"/>
              <w:bottom w:val="nil"/>
              <w:right w:val="nil"/>
            </w:tcBorders>
            <w:tcMar>
              <w:top w:w="40" w:type="dxa"/>
              <w:left w:w="40" w:type="dxa"/>
              <w:bottom w:w="40" w:type="dxa"/>
              <w:right w:w="40" w:type="dxa"/>
            </w:tcMar>
          </w:tcPr>
          <w:p w14:paraId="3644D538" w14:textId="77777777" w:rsidR="007222EF" w:rsidRPr="00CC589C" w:rsidRDefault="009406D4" w:rsidP="009319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(Vardas, Pavardė, parašas)</w:t>
            </w:r>
          </w:p>
        </w:tc>
      </w:tr>
      <w:tr w:rsidR="00CC589C" w:rsidRPr="00CC589C" w14:paraId="3062FCEF" w14:textId="77777777">
        <w:tc>
          <w:tcPr>
            <w:tcW w:w="9592" w:type="dxa"/>
            <w:tcBorders>
              <w:top w:val="nil"/>
              <w:left w:val="nil"/>
              <w:bottom w:val="nil"/>
              <w:right w:val="nil"/>
            </w:tcBorders>
            <w:tcMar>
              <w:top w:w="40" w:type="dxa"/>
              <w:left w:w="40" w:type="dxa"/>
              <w:bottom w:w="40" w:type="dxa"/>
              <w:right w:w="40" w:type="dxa"/>
            </w:tcMar>
          </w:tcPr>
          <w:p w14:paraId="71965C62" w14:textId="77777777" w:rsidR="007222EF" w:rsidRPr="00CC589C" w:rsidRDefault="009406D4" w:rsidP="009319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w:t>
            </w:r>
          </w:p>
        </w:tc>
      </w:tr>
      <w:tr w:rsidR="00CC589C" w:rsidRPr="00CC589C" w14:paraId="4A8EEC88" w14:textId="77777777">
        <w:tc>
          <w:tcPr>
            <w:tcW w:w="9592" w:type="dxa"/>
            <w:tcBorders>
              <w:top w:val="nil"/>
              <w:left w:val="nil"/>
              <w:bottom w:val="single" w:sz="4" w:space="0" w:color="000000"/>
              <w:right w:val="nil"/>
            </w:tcBorders>
            <w:tcMar>
              <w:top w:w="40" w:type="dxa"/>
              <w:left w:w="40" w:type="dxa"/>
              <w:bottom w:w="40" w:type="dxa"/>
              <w:right w:w="40" w:type="dxa"/>
            </w:tcMar>
          </w:tcPr>
          <w:p w14:paraId="608E34DD" w14:textId="77777777" w:rsidR="007222EF" w:rsidRPr="00CC589C" w:rsidRDefault="009406D4" w:rsidP="009319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w:t>
            </w:r>
          </w:p>
        </w:tc>
      </w:tr>
      <w:tr w:rsidR="00CC589C" w:rsidRPr="00CC589C" w14:paraId="0A9F980F" w14:textId="77777777">
        <w:tc>
          <w:tcPr>
            <w:tcW w:w="9592" w:type="dxa"/>
            <w:tcBorders>
              <w:top w:val="nil"/>
              <w:left w:val="nil"/>
              <w:bottom w:val="nil"/>
              <w:right w:val="nil"/>
            </w:tcBorders>
            <w:tcMar>
              <w:top w:w="40" w:type="dxa"/>
              <w:left w:w="40" w:type="dxa"/>
              <w:bottom w:w="40" w:type="dxa"/>
              <w:right w:w="40" w:type="dxa"/>
            </w:tcMar>
          </w:tcPr>
          <w:p w14:paraId="1D170597" w14:textId="77777777" w:rsidR="007222EF" w:rsidRPr="00CC589C" w:rsidRDefault="009406D4" w:rsidP="009319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(Vardas, Pavardė, parašas)</w:t>
            </w:r>
          </w:p>
          <w:p w14:paraId="68150CF9" w14:textId="21DFADB0" w:rsidR="00776165" w:rsidRPr="00CC589C" w:rsidRDefault="00776165" w:rsidP="009319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14:paraId="279924A2" w14:textId="2220FE5B" w:rsidR="007222EF" w:rsidRPr="00CC589C" w:rsidRDefault="009406D4"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20 </w:t>
      </w:r>
      <w:r w:rsidR="00D52AC3" w:rsidRPr="00CC589C">
        <w:rPr>
          <w:rFonts w:ascii="Times New Roman" w:hAnsi="Times New Roman" w:cs="Times New Roman"/>
          <w:color w:val="000000" w:themeColor="text1"/>
          <w:sz w:val="24"/>
          <w:szCs w:val="24"/>
        </w:rPr>
        <w:t xml:space="preserve">__ </w:t>
      </w:r>
      <w:r w:rsidRPr="00CC589C">
        <w:rPr>
          <w:rFonts w:ascii="Times New Roman" w:hAnsi="Times New Roman" w:cs="Times New Roman"/>
          <w:color w:val="000000" w:themeColor="text1"/>
          <w:sz w:val="24"/>
          <w:szCs w:val="24"/>
        </w:rPr>
        <w:t xml:space="preserve">m. </w:t>
      </w:r>
      <w:r w:rsidR="00267764" w:rsidRPr="00CC589C">
        <w:rPr>
          <w:rFonts w:ascii="Times New Roman" w:hAnsi="Times New Roman" w:cs="Times New Roman"/>
          <w:color w:val="000000" w:themeColor="text1"/>
          <w:sz w:val="24"/>
          <w:szCs w:val="24"/>
        </w:rPr>
        <w:t>___________</w:t>
      </w:r>
      <w:r w:rsidRPr="00CC589C">
        <w:rPr>
          <w:rFonts w:ascii="Times New Roman" w:hAnsi="Times New Roman" w:cs="Times New Roman"/>
          <w:color w:val="000000" w:themeColor="text1"/>
          <w:sz w:val="24"/>
          <w:szCs w:val="24"/>
        </w:rPr>
        <w:t xml:space="preserve"> d. val.  min.</w:t>
      </w:r>
    </w:p>
    <w:p w14:paraId="4ADF695D" w14:textId="77777777" w:rsidR="00776165" w:rsidRPr="00CC589C" w:rsidRDefault="00776165" w:rsidP="0093194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391F22A2" w14:textId="7FA21723" w:rsidR="007222EF" w:rsidRPr="00CC589C" w:rsidRDefault="009406D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Aš, </w:t>
      </w:r>
      <w:r w:rsidR="00F73EC7" w:rsidRPr="00CC589C">
        <w:rPr>
          <w:rFonts w:ascii="Times New Roman" w:hAnsi="Times New Roman" w:cs="Times New Roman"/>
          <w:color w:val="000000" w:themeColor="text1"/>
          <w:sz w:val="24"/>
          <w:szCs w:val="24"/>
        </w:rPr>
        <w:t>__________</w:t>
      </w:r>
      <w:r w:rsidR="003D1F48" w:rsidRPr="00CC589C">
        <w:rPr>
          <w:rFonts w:ascii="Times New Roman" w:hAnsi="Times New Roman" w:cs="Times New Roman"/>
          <w:color w:val="000000" w:themeColor="text1"/>
          <w:sz w:val="24"/>
          <w:szCs w:val="24"/>
        </w:rPr>
        <w:t>_____</w:t>
      </w:r>
      <w:r w:rsidR="00F73EC7" w:rsidRPr="00CC589C">
        <w:rPr>
          <w:rFonts w:ascii="Times New Roman" w:hAnsi="Times New Roman" w:cs="Times New Roman"/>
          <w:color w:val="000000" w:themeColor="text1"/>
          <w:sz w:val="24"/>
          <w:szCs w:val="24"/>
        </w:rPr>
        <w:t>_</w:t>
      </w:r>
      <w:r w:rsidRPr="00CC589C">
        <w:rPr>
          <w:rFonts w:ascii="Times New Roman" w:hAnsi="Times New Roman" w:cs="Times New Roman"/>
          <w:color w:val="000000" w:themeColor="text1"/>
          <w:sz w:val="24"/>
          <w:szCs w:val="24"/>
        </w:rPr>
        <w:t>notaro biuro notar</w:t>
      </w:r>
      <w:r w:rsidR="00D52AC3" w:rsidRPr="00CC589C">
        <w:rPr>
          <w:rFonts w:ascii="Times New Roman" w:hAnsi="Times New Roman" w:cs="Times New Roman"/>
          <w:color w:val="000000" w:themeColor="text1"/>
          <w:sz w:val="24"/>
          <w:szCs w:val="24"/>
        </w:rPr>
        <w:t>as/</w:t>
      </w:r>
      <w:r w:rsidRPr="00CC589C">
        <w:rPr>
          <w:rFonts w:ascii="Times New Roman" w:hAnsi="Times New Roman" w:cs="Times New Roman"/>
          <w:color w:val="000000" w:themeColor="text1"/>
          <w:sz w:val="24"/>
          <w:szCs w:val="24"/>
        </w:rPr>
        <w:t xml:space="preserve">ė </w:t>
      </w:r>
      <w:r w:rsidR="00F73EC7" w:rsidRPr="00CC589C">
        <w:rPr>
          <w:rFonts w:ascii="Times New Roman" w:hAnsi="Times New Roman" w:cs="Times New Roman"/>
          <w:color w:val="000000" w:themeColor="text1"/>
          <w:sz w:val="24"/>
          <w:szCs w:val="24"/>
        </w:rPr>
        <w:t>_______</w:t>
      </w:r>
      <w:r w:rsidR="003D1F48" w:rsidRPr="00CC589C">
        <w:rPr>
          <w:rFonts w:ascii="Times New Roman" w:hAnsi="Times New Roman" w:cs="Times New Roman"/>
          <w:color w:val="000000" w:themeColor="text1"/>
          <w:sz w:val="24"/>
          <w:szCs w:val="24"/>
        </w:rPr>
        <w:t>_________</w:t>
      </w:r>
      <w:r w:rsidR="00F73EC7" w:rsidRPr="00CC589C">
        <w:rPr>
          <w:rFonts w:ascii="Times New Roman" w:hAnsi="Times New Roman" w:cs="Times New Roman"/>
          <w:color w:val="000000" w:themeColor="text1"/>
          <w:sz w:val="24"/>
          <w:szCs w:val="24"/>
        </w:rPr>
        <w:t>__</w:t>
      </w:r>
      <w:r w:rsidRPr="00CC589C">
        <w:rPr>
          <w:rFonts w:ascii="Times New Roman" w:hAnsi="Times New Roman" w:cs="Times New Roman"/>
          <w:color w:val="000000" w:themeColor="text1"/>
          <w:sz w:val="24"/>
          <w:szCs w:val="24"/>
        </w:rPr>
        <w:t xml:space="preserve">, sutartį, pasirašytą </w:t>
      </w:r>
      <w:r w:rsidR="0014221A" w:rsidRPr="00CC589C">
        <w:rPr>
          <w:rFonts w:ascii="Times New Roman" w:hAnsi="Times New Roman" w:cs="Times New Roman"/>
          <w:color w:val="000000" w:themeColor="text1"/>
          <w:sz w:val="24"/>
          <w:szCs w:val="24"/>
        </w:rPr>
        <w:t>_________</w:t>
      </w:r>
      <w:r w:rsidRPr="00CC589C">
        <w:rPr>
          <w:rFonts w:ascii="Times New Roman" w:hAnsi="Times New Roman" w:cs="Times New Roman"/>
          <w:color w:val="000000" w:themeColor="text1"/>
          <w:sz w:val="24"/>
          <w:szCs w:val="24"/>
        </w:rPr>
        <w:t>, atstovaujančio </w:t>
      </w:r>
      <w:r w:rsidR="003D1F48" w:rsidRPr="00CC589C">
        <w:rPr>
          <w:rFonts w:ascii="Times New Roman" w:hAnsi="Times New Roman" w:cs="Times New Roman"/>
          <w:color w:val="000000" w:themeColor="text1"/>
          <w:sz w:val="24"/>
          <w:szCs w:val="24"/>
        </w:rPr>
        <w:t>AB Vilniaus šilumos tinkl</w:t>
      </w:r>
      <w:r w:rsidR="00F76E10" w:rsidRPr="00CC589C">
        <w:rPr>
          <w:rFonts w:ascii="Times New Roman" w:hAnsi="Times New Roman" w:cs="Times New Roman"/>
          <w:color w:val="000000" w:themeColor="text1"/>
          <w:sz w:val="24"/>
          <w:szCs w:val="24"/>
        </w:rPr>
        <w:t>us</w:t>
      </w:r>
      <w:r w:rsidRPr="00CC589C">
        <w:rPr>
          <w:rFonts w:ascii="Times New Roman" w:hAnsi="Times New Roman" w:cs="Times New Roman"/>
          <w:color w:val="000000" w:themeColor="text1"/>
          <w:sz w:val="24"/>
          <w:szCs w:val="24"/>
        </w:rPr>
        <w:t xml:space="preserve">, ir </w:t>
      </w:r>
      <w:r w:rsidR="0014221A" w:rsidRPr="00CC589C">
        <w:rPr>
          <w:rFonts w:ascii="Times New Roman" w:hAnsi="Times New Roman" w:cs="Times New Roman"/>
          <w:color w:val="000000" w:themeColor="text1"/>
          <w:sz w:val="24"/>
          <w:szCs w:val="24"/>
        </w:rPr>
        <w:t>_</w:t>
      </w:r>
      <w:r w:rsidR="003D1F48" w:rsidRPr="00CC589C">
        <w:rPr>
          <w:rFonts w:ascii="Times New Roman" w:hAnsi="Times New Roman" w:cs="Times New Roman"/>
          <w:color w:val="000000" w:themeColor="text1"/>
          <w:sz w:val="24"/>
          <w:szCs w:val="24"/>
        </w:rPr>
        <w:t>____________</w:t>
      </w:r>
      <w:r w:rsidR="00AE7814" w:rsidRPr="00CC589C">
        <w:rPr>
          <w:rFonts w:ascii="Times New Roman" w:hAnsi="Times New Roman" w:cs="Times New Roman"/>
          <w:color w:val="000000" w:themeColor="text1"/>
          <w:sz w:val="24"/>
          <w:szCs w:val="24"/>
        </w:rPr>
        <w:t>________________</w:t>
      </w:r>
      <w:r w:rsidRPr="00CC589C">
        <w:rPr>
          <w:rFonts w:ascii="Times New Roman" w:hAnsi="Times New Roman" w:cs="Times New Roman"/>
          <w:color w:val="000000" w:themeColor="text1"/>
          <w:sz w:val="24"/>
          <w:szCs w:val="24"/>
        </w:rPr>
        <w:t xml:space="preserve">, </w:t>
      </w:r>
      <w:r w:rsidR="00AE7814" w:rsidRPr="00CC589C">
        <w:rPr>
          <w:rFonts w:ascii="Times New Roman" w:hAnsi="Times New Roman" w:cs="Times New Roman"/>
          <w:color w:val="000000" w:themeColor="text1"/>
          <w:sz w:val="24"/>
          <w:szCs w:val="24"/>
        </w:rPr>
        <w:t>atstovaujančio/-</w:t>
      </w:r>
      <w:proofErr w:type="spellStart"/>
      <w:r w:rsidR="00AE7814" w:rsidRPr="00CC589C">
        <w:rPr>
          <w:rFonts w:ascii="Times New Roman" w:hAnsi="Times New Roman" w:cs="Times New Roman"/>
          <w:color w:val="000000" w:themeColor="text1"/>
          <w:sz w:val="24"/>
          <w:szCs w:val="24"/>
        </w:rPr>
        <w:t>ios</w:t>
      </w:r>
      <w:proofErr w:type="spellEnd"/>
      <w:r w:rsidR="00AE7814" w:rsidRPr="00CC589C">
        <w:rPr>
          <w:rFonts w:ascii="Times New Roman" w:hAnsi="Times New Roman" w:cs="Times New Roman"/>
          <w:color w:val="000000" w:themeColor="text1"/>
          <w:sz w:val="24"/>
          <w:szCs w:val="24"/>
        </w:rPr>
        <w:t> </w:t>
      </w:r>
      <w:r w:rsidR="0014221A" w:rsidRPr="00CC589C">
        <w:rPr>
          <w:rFonts w:ascii="Times New Roman" w:hAnsi="Times New Roman" w:cs="Times New Roman"/>
          <w:color w:val="000000" w:themeColor="text1"/>
          <w:sz w:val="24"/>
          <w:szCs w:val="24"/>
        </w:rPr>
        <w:t>___________________</w:t>
      </w:r>
      <w:r w:rsidRPr="00CC589C">
        <w:rPr>
          <w:rFonts w:ascii="Times New Roman" w:hAnsi="Times New Roman" w:cs="Times New Roman"/>
          <w:color w:val="000000" w:themeColor="text1"/>
          <w:sz w:val="24"/>
          <w:szCs w:val="24"/>
        </w:rPr>
        <w:t>, tvirtinu.</w:t>
      </w:r>
    </w:p>
    <w:p w14:paraId="7E84A337" w14:textId="77777777" w:rsidR="00776165" w:rsidRPr="00CC589C" w:rsidRDefault="0077616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7A807B23" w14:textId="77D9EDCC" w:rsidR="007222EF" w:rsidRPr="00CC589C" w:rsidRDefault="009406D4">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Notarinio registro Nr.</w:t>
      </w:r>
    </w:p>
    <w:p w14:paraId="2E00E933" w14:textId="0B507368" w:rsidR="007222EF" w:rsidRPr="00CC589C" w:rsidRDefault="00776165">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Identifikavimo </w:t>
      </w:r>
      <w:r w:rsidR="009406D4" w:rsidRPr="00CC589C">
        <w:rPr>
          <w:rFonts w:ascii="Times New Roman" w:hAnsi="Times New Roman" w:cs="Times New Roman"/>
          <w:color w:val="000000" w:themeColor="text1"/>
          <w:sz w:val="24"/>
          <w:szCs w:val="24"/>
        </w:rPr>
        <w:t xml:space="preserve">Nr. </w:t>
      </w:r>
    </w:p>
    <w:p w14:paraId="73FF0A30" w14:textId="39FCD464" w:rsidR="007222EF" w:rsidRPr="00CC589C" w:rsidRDefault="009406D4">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Notaro atlyginimas  Eur </w:t>
      </w:r>
    </w:p>
    <w:p w14:paraId="1A36CA47" w14:textId="336CE329" w:rsidR="007222EF" w:rsidRPr="00CC589C" w:rsidRDefault="009406D4">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Kompensacijos už patikrą registruose dydis Eur</w:t>
      </w:r>
    </w:p>
    <w:p w14:paraId="42FABC91" w14:textId="735365C5" w:rsidR="007222EF" w:rsidRPr="00CC589C" w:rsidRDefault="00776165">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Valstybės registrų</w:t>
      </w:r>
      <w:r w:rsidR="009406D4" w:rsidRPr="00CC589C">
        <w:rPr>
          <w:rFonts w:ascii="Times New Roman" w:hAnsi="Times New Roman" w:cs="Times New Roman"/>
          <w:color w:val="000000" w:themeColor="text1"/>
          <w:sz w:val="24"/>
          <w:szCs w:val="24"/>
        </w:rPr>
        <w:t xml:space="preserve"> darbų kainos dydis Eur</w:t>
      </w:r>
    </w:p>
    <w:p w14:paraId="2820D80D" w14:textId="77777777" w:rsidR="007222EF" w:rsidRPr="00CC589C" w:rsidRDefault="009406D4">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Kompensacijos (-ų) už kitas kliento prašymu</w:t>
      </w:r>
    </w:p>
    <w:p w14:paraId="0F0D283E" w14:textId="61743A83" w:rsidR="007222EF" w:rsidRPr="00CC589C" w:rsidRDefault="009406D4">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 xml:space="preserve">notaro atliktas paslaugas dydis </w:t>
      </w:r>
      <w:r w:rsidR="00776165" w:rsidRPr="00CC589C">
        <w:rPr>
          <w:rFonts w:ascii="Times New Roman" w:hAnsi="Times New Roman" w:cs="Times New Roman"/>
          <w:color w:val="000000" w:themeColor="text1"/>
          <w:sz w:val="24"/>
          <w:szCs w:val="24"/>
        </w:rPr>
        <w:t>Eur</w:t>
      </w:r>
    </w:p>
    <w:p w14:paraId="06CD8AE0" w14:textId="77777777" w:rsidR="007222EF" w:rsidRPr="00CC589C" w:rsidRDefault="009406D4">
      <w:pPr>
        <w:widowControl w:val="0"/>
        <w:autoSpaceDE w:val="0"/>
        <w:autoSpaceDN w:val="0"/>
        <w:adjustRightInd w:val="0"/>
        <w:spacing w:after="0" w:line="240" w:lineRule="auto"/>
        <w:ind w:firstLine="1701"/>
        <w:rPr>
          <w:rFonts w:ascii="Times New Roman" w:hAnsi="Times New Roman" w:cs="Times New Roman"/>
          <w:color w:val="000000" w:themeColor="text1"/>
          <w:sz w:val="24"/>
          <w:szCs w:val="24"/>
        </w:rPr>
      </w:pPr>
      <w:bookmarkStart w:id="24" w:name="d71e482"/>
      <w:bookmarkEnd w:id="24"/>
      <w:r w:rsidRPr="00CC589C">
        <w:rPr>
          <w:rFonts w:ascii="Times New Roman" w:hAnsi="Times New Roman" w:cs="Times New Roman"/>
          <w:color w:val="000000" w:themeColor="text1"/>
          <w:sz w:val="24"/>
          <w:szCs w:val="24"/>
        </w:rPr>
        <w:br/>
      </w:r>
    </w:p>
    <w:p w14:paraId="63F26348" w14:textId="1CCF64F2" w:rsidR="009406D4" w:rsidRPr="00CC589C" w:rsidRDefault="009406D4">
      <w:pPr>
        <w:widowControl w:val="0"/>
        <w:autoSpaceDE w:val="0"/>
        <w:autoSpaceDN w:val="0"/>
        <w:adjustRightInd w:val="0"/>
        <w:spacing w:after="0" w:line="240" w:lineRule="auto"/>
        <w:ind w:firstLine="1701"/>
        <w:jc w:val="both"/>
        <w:rPr>
          <w:rFonts w:ascii="Times New Roman" w:hAnsi="Times New Roman" w:cs="Times New Roman"/>
          <w:color w:val="000000" w:themeColor="text1"/>
          <w:sz w:val="24"/>
          <w:szCs w:val="24"/>
        </w:rPr>
      </w:pPr>
      <w:r w:rsidRPr="00CC589C">
        <w:rPr>
          <w:rFonts w:ascii="Times New Roman" w:hAnsi="Times New Roman" w:cs="Times New Roman"/>
          <w:color w:val="000000" w:themeColor="text1"/>
          <w:sz w:val="24"/>
          <w:szCs w:val="24"/>
        </w:rPr>
        <w:t>Notaro parašas</w:t>
      </w:r>
    </w:p>
    <w:sectPr w:rsidR="009406D4" w:rsidRPr="00CC589C">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1738D" w14:textId="77777777" w:rsidR="009A62DF" w:rsidRDefault="009A62DF">
      <w:pPr>
        <w:spacing w:after="0" w:line="240" w:lineRule="auto"/>
      </w:pPr>
      <w:r>
        <w:separator/>
      </w:r>
    </w:p>
  </w:endnote>
  <w:endnote w:type="continuationSeparator" w:id="0">
    <w:p w14:paraId="13C8EA72" w14:textId="77777777" w:rsidR="009A62DF" w:rsidRDefault="009A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E728C6" w14:paraId="48ED196B" w14:textId="77777777">
      <w:tc>
        <w:tcPr>
          <w:tcW w:w="3069" w:type="dxa"/>
          <w:tcBorders>
            <w:top w:val="nil"/>
            <w:left w:val="nil"/>
            <w:bottom w:val="nil"/>
            <w:right w:val="nil"/>
          </w:tcBorders>
          <w:vAlign w:val="bottom"/>
        </w:tcPr>
        <w:p w14:paraId="75A1C9D4" w14:textId="77777777" w:rsidR="00E728C6" w:rsidRDefault="00E728C6">
          <w:pPr>
            <w:widowControl w:val="0"/>
            <w:autoSpaceDE w:val="0"/>
            <w:autoSpaceDN w:val="0"/>
            <w:adjustRightInd w:val="0"/>
            <w:spacing w:after="0" w:line="240" w:lineRule="auto"/>
            <w:rPr>
              <w:rFonts w:ascii="Times New Roman" w:hAnsi="Times New Roman" w:cs="Times New Roman"/>
              <w:color w:val="000000"/>
              <w:sz w:val="24"/>
              <w:szCs w:val="24"/>
            </w:rPr>
          </w:pPr>
        </w:p>
      </w:tc>
      <w:tc>
        <w:tcPr>
          <w:tcW w:w="3453" w:type="dxa"/>
          <w:tcBorders>
            <w:top w:val="nil"/>
            <w:left w:val="nil"/>
            <w:bottom w:val="nil"/>
            <w:right w:val="nil"/>
          </w:tcBorders>
          <w:vAlign w:val="bottom"/>
        </w:tcPr>
        <w:p w14:paraId="5AC8C19A" w14:textId="77777777" w:rsidR="00E728C6" w:rsidRDefault="00E728C6">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3069" w:type="dxa"/>
          <w:tcBorders>
            <w:top w:val="nil"/>
            <w:left w:val="nil"/>
            <w:bottom w:val="nil"/>
            <w:right w:val="nil"/>
          </w:tcBorders>
          <w:vAlign w:val="bottom"/>
        </w:tcPr>
        <w:p w14:paraId="62B806E3" w14:textId="77777777" w:rsidR="00E728C6" w:rsidRDefault="00E728C6">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6FA75" w14:textId="77777777" w:rsidR="009A62DF" w:rsidRDefault="009A62DF">
      <w:pPr>
        <w:spacing w:after="0" w:line="240" w:lineRule="auto"/>
      </w:pPr>
      <w:r>
        <w:separator/>
      </w:r>
    </w:p>
  </w:footnote>
  <w:footnote w:type="continuationSeparator" w:id="0">
    <w:p w14:paraId="5DEB8437" w14:textId="77777777" w:rsidR="009A62DF" w:rsidRDefault="009A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E728C6" w14:paraId="2FA3C647" w14:textId="77777777">
      <w:tc>
        <w:tcPr>
          <w:tcW w:w="3069" w:type="dxa"/>
          <w:tcBorders>
            <w:top w:val="nil"/>
            <w:left w:val="nil"/>
            <w:bottom w:val="nil"/>
            <w:right w:val="nil"/>
          </w:tcBorders>
        </w:tcPr>
        <w:p w14:paraId="4FAB2150" w14:textId="77777777" w:rsidR="00E728C6" w:rsidRDefault="00E728C6">
          <w:pPr>
            <w:widowControl w:val="0"/>
            <w:autoSpaceDE w:val="0"/>
            <w:autoSpaceDN w:val="0"/>
            <w:adjustRightInd w:val="0"/>
            <w:spacing w:after="0" w:line="240" w:lineRule="auto"/>
            <w:rPr>
              <w:rFonts w:ascii="Times New Roman" w:hAnsi="Times New Roman" w:cs="Times New Roman"/>
              <w:color w:val="000000"/>
              <w:sz w:val="24"/>
              <w:szCs w:val="24"/>
            </w:rPr>
          </w:pPr>
        </w:p>
      </w:tc>
      <w:tc>
        <w:tcPr>
          <w:tcW w:w="3453" w:type="dxa"/>
          <w:tcBorders>
            <w:top w:val="nil"/>
            <w:left w:val="nil"/>
            <w:bottom w:val="nil"/>
            <w:right w:val="nil"/>
          </w:tcBorders>
        </w:tcPr>
        <w:p w14:paraId="7329D6AC" w14:textId="77777777" w:rsidR="00E728C6" w:rsidRDefault="00E728C6">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3069" w:type="dxa"/>
          <w:tcBorders>
            <w:top w:val="nil"/>
            <w:left w:val="nil"/>
            <w:bottom w:val="nil"/>
            <w:right w:val="nil"/>
          </w:tcBorders>
        </w:tcPr>
        <w:p w14:paraId="271D71CE" w14:textId="77777777" w:rsidR="00E728C6" w:rsidRDefault="00E728C6">
          <w:pPr>
            <w:widowControl w:val="0"/>
            <w:autoSpaceDE w:val="0"/>
            <w:autoSpaceDN w:val="0"/>
            <w:adjustRightInd w:val="0"/>
            <w:spacing w:after="0" w:line="240" w:lineRule="auto"/>
            <w:jc w:val="right"/>
            <w:rPr>
              <w:rFonts w:ascii="Times New Roman" w:hAnsi="Times New Roman" w:cs="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F08B6"/>
    <w:multiLevelType w:val="singleLevel"/>
    <w:tmpl w:val="005EB55F"/>
    <w:lvl w:ilvl="0">
      <w:start w:val="1"/>
      <w:numFmt w:val="decimal"/>
      <w:lvlText w:val="%1. "/>
      <w:lvlJc w:val="left"/>
      <w:rPr>
        <w:rFonts w:ascii="Arial" w:hAnsi="Arial" w:cs="Arial"/>
      </w:rPr>
    </w:lvl>
  </w:abstractNum>
  <w:abstractNum w:abstractNumId="1" w15:restartNumberingAfterBreak="0">
    <w:nsid w:val="B169AEE0"/>
    <w:multiLevelType w:val="singleLevel"/>
    <w:tmpl w:val="5D7854FA"/>
    <w:lvl w:ilvl="0">
      <w:start w:val="1"/>
      <w:numFmt w:val="decimal"/>
      <w:lvlText w:val="%1. "/>
      <w:lvlJc w:val="left"/>
      <w:rPr>
        <w:rFonts w:ascii="Arial" w:hAnsi="Arial" w:cs="Arial"/>
      </w:rPr>
    </w:lvl>
  </w:abstractNum>
  <w:abstractNum w:abstractNumId="2" w15:restartNumberingAfterBreak="0">
    <w:nsid w:val="01AD6BA9"/>
    <w:multiLevelType w:val="hybridMultilevel"/>
    <w:tmpl w:val="D3F8600C"/>
    <w:lvl w:ilvl="0" w:tplc="E8B860A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2F0C05"/>
    <w:multiLevelType w:val="hybridMultilevel"/>
    <w:tmpl w:val="1E0AE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E72A28"/>
    <w:multiLevelType w:val="hybridMultilevel"/>
    <w:tmpl w:val="8202F01C"/>
    <w:lvl w:ilvl="0" w:tplc="0427000F">
      <w:start w:val="1"/>
      <w:numFmt w:val="decimal"/>
      <w:lvlText w:val="%1."/>
      <w:lvlJc w:val="left"/>
      <w:pPr>
        <w:ind w:left="643" w:hanging="360"/>
      </w:pPr>
      <w:rPr>
        <w:rFonts w:hint="default"/>
      </w:rPr>
    </w:lvl>
    <w:lvl w:ilvl="1" w:tplc="04270019">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5" w15:restartNumberingAfterBreak="0">
    <w:nsid w:val="1F2271C9"/>
    <w:multiLevelType w:val="singleLevel"/>
    <w:tmpl w:val="FB1522D9"/>
    <w:lvl w:ilvl="0">
      <w:start w:val="1"/>
      <w:numFmt w:val="decimal"/>
      <w:lvlText w:val="%1. "/>
      <w:lvlJc w:val="left"/>
      <w:rPr>
        <w:rFonts w:ascii="Arial" w:hAnsi="Arial" w:cs="Arial"/>
      </w:rPr>
    </w:lvl>
  </w:abstractNum>
  <w:abstractNum w:abstractNumId="6" w15:restartNumberingAfterBreak="0">
    <w:nsid w:val="23B0457F"/>
    <w:multiLevelType w:val="hybridMultilevel"/>
    <w:tmpl w:val="DF844E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ED0713"/>
    <w:multiLevelType w:val="hybridMultilevel"/>
    <w:tmpl w:val="4490DDF0"/>
    <w:lvl w:ilvl="0" w:tplc="0427000F">
      <w:start w:val="1"/>
      <w:numFmt w:val="decimal"/>
      <w:lvlText w:val="%1."/>
      <w:lvlJc w:val="left"/>
      <w:pPr>
        <w:ind w:left="1003" w:hanging="360"/>
      </w:p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8" w15:restartNumberingAfterBreak="0">
    <w:nsid w:val="2DED08F9"/>
    <w:multiLevelType w:val="hybridMultilevel"/>
    <w:tmpl w:val="89782EB6"/>
    <w:lvl w:ilvl="0" w:tplc="DF1E44A2">
      <w:start w:val="1"/>
      <w:numFmt w:val="decimal"/>
      <w:lvlText w:val="%1."/>
      <w:lvlJc w:val="left"/>
      <w:pPr>
        <w:tabs>
          <w:tab w:val="num" w:pos="1500"/>
        </w:tabs>
        <w:ind w:left="1500" w:hanging="360"/>
      </w:pPr>
      <w:rPr>
        <w:rFonts w:cs="Times New Roman"/>
      </w:rPr>
    </w:lvl>
    <w:lvl w:ilvl="1" w:tplc="04270019">
      <w:start w:val="1"/>
      <w:numFmt w:val="lowerLetter"/>
      <w:lvlText w:val="%2."/>
      <w:lvlJc w:val="left"/>
      <w:pPr>
        <w:tabs>
          <w:tab w:val="num" w:pos="2220"/>
        </w:tabs>
        <w:ind w:left="2220" w:hanging="360"/>
      </w:pPr>
      <w:rPr>
        <w:rFonts w:cs="Times New Roman"/>
      </w:rPr>
    </w:lvl>
    <w:lvl w:ilvl="2" w:tplc="0427001B">
      <w:start w:val="1"/>
      <w:numFmt w:val="lowerRoman"/>
      <w:lvlText w:val="%3."/>
      <w:lvlJc w:val="right"/>
      <w:pPr>
        <w:tabs>
          <w:tab w:val="num" w:pos="2940"/>
        </w:tabs>
        <w:ind w:left="2940" w:hanging="180"/>
      </w:pPr>
      <w:rPr>
        <w:rFonts w:cs="Times New Roman"/>
      </w:rPr>
    </w:lvl>
    <w:lvl w:ilvl="3" w:tplc="0427000F">
      <w:start w:val="1"/>
      <w:numFmt w:val="decimal"/>
      <w:lvlText w:val="%4."/>
      <w:lvlJc w:val="left"/>
      <w:pPr>
        <w:tabs>
          <w:tab w:val="num" w:pos="3660"/>
        </w:tabs>
        <w:ind w:left="3660" w:hanging="360"/>
      </w:pPr>
      <w:rPr>
        <w:rFonts w:cs="Times New Roman"/>
      </w:rPr>
    </w:lvl>
    <w:lvl w:ilvl="4" w:tplc="04270019">
      <w:start w:val="1"/>
      <w:numFmt w:val="lowerLetter"/>
      <w:lvlText w:val="%5."/>
      <w:lvlJc w:val="left"/>
      <w:pPr>
        <w:tabs>
          <w:tab w:val="num" w:pos="4380"/>
        </w:tabs>
        <w:ind w:left="4380" w:hanging="360"/>
      </w:pPr>
      <w:rPr>
        <w:rFonts w:cs="Times New Roman"/>
      </w:rPr>
    </w:lvl>
    <w:lvl w:ilvl="5" w:tplc="0427001B">
      <w:start w:val="1"/>
      <w:numFmt w:val="lowerRoman"/>
      <w:lvlText w:val="%6."/>
      <w:lvlJc w:val="right"/>
      <w:pPr>
        <w:tabs>
          <w:tab w:val="num" w:pos="5100"/>
        </w:tabs>
        <w:ind w:left="5100" w:hanging="180"/>
      </w:pPr>
      <w:rPr>
        <w:rFonts w:cs="Times New Roman"/>
      </w:rPr>
    </w:lvl>
    <w:lvl w:ilvl="6" w:tplc="0427000F">
      <w:start w:val="1"/>
      <w:numFmt w:val="decimal"/>
      <w:lvlText w:val="%7."/>
      <w:lvlJc w:val="left"/>
      <w:pPr>
        <w:tabs>
          <w:tab w:val="num" w:pos="5820"/>
        </w:tabs>
        <w:ind w:left="5820" w:hanging="360"/>
      </w:pPr>
      <w:rPr>
        <w:rFonts w:cs="Times New Roman"/>
      </w:rPr>
    </w:lvl>
    <w:lvl w:ilvl="7" w:tplc="04270019">
      <w:start w:val="1"/>
      <w:numFmt w:val="lowerLetter"/>
      <w:lvlText w:val="%8."/>
      <w:lvlJc w:val="left"/>
      <w:pPr>
        <w:tabs>
          <w:tab w:val="num" w:pos="6540"/>
        </w:tabs>
        <w:ind w:left="6540" w:hanging="360"/>
      </w:pPr>
      <w:rPr>
        <w:rFonts w:cs="Times New Roman"/>
      </w:rPr>
    </w:lvl>
    <w:lvl w:ilvl="8" w:tplc="0427001B">
      <w:start w:val="1"/>
      <w:numFmt w:val="lowerRoman"/>
      <w:lvlText w:val="%9."/>
      <w:lvlJc w:val="right"/>
      <w:pPr>
        <w:tabs>
          <w:tab w:val="num" w:pos="7260"/>
        </w:tabs>
        <w:ind w:left="7260" w:hanging="180"/>
      </w:pPr>
      <w:rPr>
        <w:rFonts w:cs="Times New Roman"/>
      </w:rPr>
    </w:lvl>
  </w:abstractNum>
  <w:abstractNum w:abstractNumId="9" w15:restartNumberingAfterBreak="0">
    <w:nsid w:val="5C8F14ED"/>
    <w:multiLevelType w:val="hybridMultilevel"/>
    <w:tmpl w:val="7BB66F98"/>
    <w:lvl w:ilvl="0" w:tplc="4AAC2E60">
      <w:start w:val="1"/>
      <w:numFmt w:val="bullet"/>
      <w:lvlText w:val="-"/>
      <w:lvlJc w:val="left"/>
      <w:pPr>
        <w:ind w:left="720" w:hanging="360"/>
      </w:pPr>
      <w:rPr>
        <w:rFonts w:ascii="Times New Roman" w:eastAsiaTheme="minorEastAsia"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0113D68"/>
    <w:multiLevelType w:val="multilevel"/>
    <w:tmpl w:val="6B5644BE"/>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b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 w15:restartNumberingAfterBreak="0">
    <w:nsid w:val="60CC3506"/>
    <w:multiLevelType w:val="multilevel"/>
    <w:tmpl w:val="FBA0BD60"/>
    <w:lvl w:ilvl="0">
      <w:start w:val="1"/>
      <w:numFmt w:val="decimal"/>
      <w:lvlText w:val="%1."/>
      <w:lvlJc w:val="left"/>
      <w:pPr>
        <w:ind w:left="720"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1644B2"/>
    <w:multiLevelType w:val="multilevel"/>
    <w:tmpl w:val="5CF47410"/>
    <w:lvl w:ilvl="0">
      <w:start w:val="2"/>
      <w:numFmt w:val="decimal"/>
      <w:lvlText w:val="%1."/>
      <w:lvlJc w:val="left"/>
      <w:pPr>
        <w:ind w:left="540" w:hanging="540"/>
      </w:pPr>
      <w:rPr>
        <w:rFonts w:hint="default"/>
      </w:rPr>
    </w:lvl>
    <w:lvl w:ilvl="1">
      <w:start w:val="7"/>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AE94009"/>
    <w:multiLevelType w:val="hybridMultilevel"/>
    <w:tmpl w:val="D29EAD5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6BF15D9A"/>
    <w:multiLevelType w:val="hybridMultilevel"/>
    <w:tmpl w:val="48E01DBE"/>
    <w:lvl w:ilvl="0" w:tplc="DA2A27B8">
      <w:start w:val="6"/>
      <w:numFmt w:val="decimal"/>
      <w:lvlText w:val="%1)"/>
      <w:lvlJc w:val="left"/>
      <w:pPr>
        <w:ind w:left="720" w:hanging="360"/>
      </w:pPr>
      <w:rPr>
        <w:rFonts w:cstheme="minorBidi"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C554331"/>
    <w:multiLevelType w:val="multilevel"/>
    <w:tmpl w:val="879858E4"/>
    <w:lvl w:ilvl="0">
      <w:start w:val="2"/>
      <w:numFmt w:val="decimal"/>
      <w:lvlText w:val="%1."/>
      <w:lvlJc w:val="left"/>
      <w:pPr>
        <w:ind w:left="540" w:hanging="540"/>
      </w:pPr>
      <w:rPr>
        <w:rFonts w:hint="default"/>
      </w:rPr>
    </w:lvl>
    <w:lvl w:ilvl="1">
      <w:start w:val="6"/>
      <w:numFmt w:val="decimal"/>
      <w:lvlText w:val="%1.%2."/>
      <w:lvlJc w:val="left"/>
      <w:pPr>
        <w:ind w:left="1290" w:hanging="540"/>
      </w:pPr>
      <w:rPr>
        <w:rFonts w:hint="default"/>
      </w:rPr>
    </w:lvl>
    <w:lvl w:ilvl="2">
      <w:start w:val="1"/>
      <w:numFmt w:val="decimal"/>
      <w:lvlText w:val="%1.%2.%3."/>
      <w:lvlJc w:val="left"/>
      <w:pPr>
        <w:ind w:left="222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 w15:restartNumberingAfterBreak="0">
    <w:nsid w:val="6CAB2D97"/>
    <w:multiLevelType w:val="hybridMultilevel"/>
    <w:tmpl w:val="897A8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0733E18"/>
    <w:multiLevelType w:val="hybridMultilevel"/>
    <w:tmpl w:val="C96817DA"/>
    <w:lvl w:ilvl="0" w:tplc="0427000F">
      <w:start w:val="1"/>
      <w:numFmt w:val="decimal"/>
      <w:lvlText w:val="%1."/>
      <w:lvlJc w:val="left"/>
      <w:pPr>
        <w:ind w:left="1003" w:hanging="360"/>
      </w:p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8" w15:restartNumberingAfterBreak="0">
    <w:nsid w:val="7FBA56BD"/>
    <w:multiLevelType w:val="hybridMultilevel"/>
    <w:tmpl w:val="8FB22782"/>
    <w:lvl w:ilvl="0" w:tplc="40F09C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6"/>
  </w:num>
  <w:num w:numId="5">
    <w:abstractNumId w:val="14"/>
  </w:num>
  <w:num w:numId="6">
    <w:abstractNumId w:val="7"/>
  </w:num>
  <w:num w:numId="7">
    <w:abstractNumId w:val="17"/>
  </w:num>
  <w:num w:numId="8">
    <w:abstractNumId w:val="10"/>
  </w:num>
  <w:num w:numId="9">
    <w:abstractNumId w:val="18"/>
  </w:num>
  <w:num w:numId="10">
    <w:abstractNumId w:val="9"/>
  </w:num>
  <w:num w:numId="11">
    <w:abstractNumId w:val="11"/>
  </w:num>
  <w:num w:numId="12">
    <w:abstractNumId w:val="3"/>
  </w:num>
  <w:num w:numId="13">
    <w:abstractNumId w:val="6"/>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3E"/>
    <w:rsid w:val="000011F5"/>
    <w:rsid w:val="00003FF2"/>
    <w:rsid w:val="00004AC4"/>
    <w:rsid w:val="00005BFA"/>
    <w:rsid w:val="0001008B"/>
    <w:rsid w:val="000105B1"/>
    <w:rsid w:val="00015401"/>
    <w:rsid w:val="00021996"/>
    <w:rsid w:val="0002415F"/>
    <w:rsid w:val="00032DFF"/>
    <w:rsid w:val="00037D69"/>
    <w:rsid w:val="00045E9E"/>
    <w:rsid w:val="000522BC"/>
    <w:rsid w:val="00054E3F"/>
    <w:rsid w:val="00061122"/>
    <w:rsid w:val="00064EF9"/>
    <w:rsid w:val="00073125"/>
    <w:rsid w:val="00073BD8"/>
    <w:rsid w:val="00077A24"/>
    <w:rsid w:val="0008415C"/>
    <w:rsid w:val="00086307"/>
    <w:rsid w:val="00091A30"/>
    <w:rsid w:val="00093D29"/>
    <w:rsid w:val="00096B57"/>
    <w:rsid w:val="000A082B"/>
    <w:rsid w:val="000A41F9"/>
    <w:rsid w:val="000A46CB"/>
    <w:rsid w:val="000C4BA1"/>
    <w:rsid w:val="000C7484"/>
    <w:rsid w:val="000D2256"/>
    <w:rsid w:val="000E1A5F"/>
    <w:rsid w:val="000F074A"/>
    <w:rsid w:val="000F0BB1"/>
    <w:rsid w:val="000F0DFE"/>
    <w:rsid w:val="000F4E4F"/>
    <w:rsid w:val="000F65AE"/>
    <w:rsid w:val="0010099B"/>
    <w:rsid w:val="001030F6"/>
    <w:rsid w:val="00115EAC"/>
    <w:rsid w:val="0011611E"/>
    <w:rsid w:val="00116C5A"/>
    <w:rsid w:val="0012149A"/>
    <w:rsid w:val="0012655F"/>
    <w:rsid w:val="00131389"/>
    <w:rsid w:val="00134F6F"/>
    <w:rsid w:val="0014221A"/>
    <w:rsid w:val="0014475F"/>
    <w:rsid w:val="00156680"/>
    <w:rsid w:val="0016046B"/>
    <w:rsid w:val="00160F27"/>
    <w:rsid w:val="00164FD0"/>
    <w:rsid w:val="00170F10"/>
    <w:rsid w:val="00175B31"/>
    <w:rsid w:val="00175B97"/>
    <w:rsid w:val="00181C5A"/>
    <w:rsid w:val="00197517"/>
    <w:rsid w:val="001B7C6B"/>
    <w:rsid w:val="001C1318"/>
    <w:rsid w:val="001D25C4"/>
    <w:rsid w:val="001D6AE8"/>
    <w:rsid w:val="001D6E06"/>
    <w:rsid w:val="001E2801"/>
    <w:rsid w:val="001E3C0A"/>
    <w:rsid w:val="001F0532"/>
    <w:rsid w:val="001F2645"/>
    <w:rsid w:val="001F4BED"/>
    <w:rsid w:val="00200187"/>
    <w:rsid w:val="002037DF"/>
    <w:rsid w:val="002061A0"/>
    <w:rsid w:val="0021241C"/>
    <w:rsid w:val="00212B20"/>
    <w:rsid w:val="00214847"/>
    <w:rsid w:val="00216B8D"/>
    <w:rsid w:val="002205D8"/>
    <w:rsid w:val="00224978"/>
    <w:rsid w:val="0022558F"/>
    <w:rsid w:val="002257BB"/>
    <w:rsid w:val="00227C19"/>
    <w:rsid w:val="002315EB"/>
    <w:rsid w:val="00232262"/>
    <w:rsid w:val="00242528"/>
    <w:rsid w:val="00246120"/>
    <w:rsid w:val="002542CD"/>
    <w:rsid w:val="00260D4F"/>
    <w:rsid w:val="002668DF"/>
    <w:rsid w:val="00267764"/>
    <w:rsid w:val="00270546"/>
    <w:rsid w:val="002712B7"/>
    <w:rsid w:val="0027497F"/>
    <w:rsid w:val="002771C5"/>
    <w:rsid w:val="002804C1"/>
    <w:rsid w:val="00281FC6"/>
    <w:rsid w:val="0028226A"/>
    <w:rsid w:val="002904CB"/>
    <w:rsid w:val="002921FA"/>
    <w:rsid w:val="002929DF"/>
    <w:rsid w:val="002931CB"/>
    <w:rsid w:val="0029327C"/>
    <w:rsid w:val="002A00FC"/>
    <w:rsid w:val="002B2B81"/>
    <w:rsid w:val="002B53F2"/>
    <w:rsid w:val="002B6835"/>
    <w:rsid w:val="002C29BD"/>
    <w:rsid w:val="002C4ED0"/>
    <w:rsid w:val="002C52D4"/>
    <w:rsid w:val="002D0868"/>
    <w:rsid w:val="002D2FDC"/>
    <w:rsid w:val="002D403E"/>
    <w:rsid w:val="002D4F37"/>
    <w:rsid w:val="002E1714"/>
    <w:rsid w:val="002E727B"/>
    <w:rsid w:val="002E7E22"/>
    <w:rsid w:val="002F0E00"/>
    <w:rsid w:val="002F6EDD"/>
    <w:rsid w:val="00300A4F"/>
    <w:rsid w:val="00302DE5"/>
    <w:rsid w:val="00306538"/>
    <w:rsid w:val="003114BC"/>
    <w:rsid w:val="003137EB"/>
    <w:rsid w:val="003159B9"/>
    <w:rsid w:val="003164A1"/>
    <w:rsid w:val="003215AC"/>
    <w:rsid w:val="003316D0"/>
    <w:rsid w:val="0033477E"/>
    <w:rsid w:val="00337456"/>
    <w:rsid w:val="00340197"/>
    <w:rsid w:val="003414C4"/>
    <w:rsid w:val="00346BED"/>
    <w:rsid w:val="0035396C"/>
    <w:rsid w:val="00353D03"/>
    <w:rsid w:val="00361A4B"/>
    <w:rsid w:val="00370428"/>
    <w:rsid w:val="003800D9"/>
    <w:rsid w:val="003841F1"/>
    <w:rsid w:val="003847BA"/>
    <w:rsid w:val="00385A14"/>
    <w:rsid w:val="00385FDB"/>
    <w:rsid w:val="00386EAB"/>
    <w:rsid w:val="0039003D"/>
    <w:rsid w:val="003906BE"/>
    <w:rsid w:val="003911AA"/>
    <w:rsid w:val="00392E98"/>
    <w:rsid w:val="00393650"/>
    <w:rsid w:val="00396E86"/>
    <w:rsid w:val="00397AFE"/>
    <w:rsid w:val="003A6A52"/>
    <w:rsid w:val="003A6E8B"/>
    <w:rsid w:val="003B1FD8"/>
    <w:rsid w:val="003B27E7"/>
    <w:rsid w:val="003B4BC9"/>
    <w:rsid w:val="003B5B84"/>
    <w:rsid w:val="003B6E8C"/>
    <w:rsid w:val="003C2A75"/>
    <w:rsid w:val="003C6828"/>
    <w:rsid w:val="003D0807"/>
    <w:rsid w:val="003D1F48"/>
    <w:rsid w:val="003D6777"/>
    <w:rsid w:val="003E0DB3"/>
    <w:rsid w:val="003F3469"/>
    <w:rsid w:val="003F7AD7"/>
    <w:rsid w:val="00404202"/>
    <w:rsid w:val="00404D28"/>
    <w:rsid w:val="00407B8C"/>
    <w:rsid w:val="004132CD"/>
    <w:rsid w:val="00413E5E"/>
    <w:rsid w:val="00415288"/>
    <w:rsid w:val="0042320F"/>
    <w:rsid w:val="004234A7"/>
    <w:rsid w:val="00427D9F"/>
    <w:rsid w:val="004317DD"/>
    <w:rsid w:val="00442887"/>
    <w:rsid w:val="004432F2"/>
    <w:rsid w:val="00466103"/>
    <w:rsid w:val="0047242E"/>
    <w:rsid w:val="00485558"/>
    <w:rsid w:val="00494A18"/>
    <w:rsid w:val="004A085D"/>
    <w:rsid w:val="004B07FD"/>
    <w:rsid w:val="004C32BB"/>
    <w:rsid w:val="004C52EE"/>
    <w:rsid w:val="004C6CBF"/>
    <w:rsid w:val="004C7538"/>
    <w:rsid w:val="004D0D5B"/>
    <w:rsid w:val="004D4D71"/>
    <w:rsid w:val="004D6C66"/>
    <w:rsid w:val="004E0FF5"/>
    <w:rsid w:val="004E62FC"/>
    <w:rsid w:val="004F3152"/>
    <w:rsid w:val="004F3ABF"/>
    <w:rsid w:val="005037F0"/>
    <w:rsid w:val="005069E3"/>
    <w:rsid w:val="00511EFF"/>
    <w:rsid w:val="00522AE7"/>
    <w:rsid w:val="00523401"/>
    <w:rsid w:val="0053419D"/>
    <w:rsid w:val="00536FAC"/>
    <w:rsid w:val="00541B33"/>
    <w:rsid w:val="00553885"/>
    <w:rsid w:val="005538A9"/>
    <w:rsid w:val="00555113"/>
    <w:rsid w:val="00560C5F"/>
    <w:rsid w:val="0056467E"/>
    <w:rsid w:val="00566F5B"/>
    <w:rsid w:val="00570219"/>
    <w:rsid w:val="005712B5"/>
    <w:rsid w:val="00586CA3"/>
    <w:rsid w:val="0059110E"/>
    <w:rsid w:val="00592890"/>
    <w:rsid w:val="00596B86"/>
    <w:rsid w:val="0059770A"/>
    <w:rsid w:val="005A11DC"/>
    <w:rsid w:val="005A17F2"/>
    <w:rsid w:val="005A1A32"/>
    <w:rsid w:val="005A749F"/>
    <w:rsid w:val="005B469E"/>
    <w:rsid w:val="005C566F"/>
    <w:rsid w:val="005C7494"/>
    <w:rsid w:val="005D0377"/>
    <w:rsid w:val="005E094D"/>
    <w:rsid w:val="005E1FAD"/>
    <w:rsid w:val="005E3819"/>
    <w:rsid w:val="005E4AF9"/>
    <w:rsid w:val="005F2F8C"/>
    <w:rsid w:val="006066B6"/>
    <w:rsid w:val="006166FE"/>
    <w:rsid w:val="00620526"/>
    <w:rsid w:val="00620B8C"/>
    <w:rsid w:val="006279D3"/>
    <w:rsid w:val="00632A71"/>
    <w:rsid w:val="0063731C"/>
    <w:rsid w:val="00640DEE"/>
    <w:rsid w:val="00642062"/>
    <w:rsid w:val="00656022"/>
    <w:rsid w:val="0066650C"/>
    <w:rsid w:val="0067753D"/>
    <w:rsid w:val="0068777F"/>
    <w:rsid w:val="0068778B"/>
    <w:rsid w:val="00691470"/>
    <w:rsid w:val="0069747E"/>
    <w:rsid w:val="00697BB8"/>
    <w:rsid w:val="006A20BD"/>
    <w:rsid w:val="006A2292"/>
    <w:rsid w:val="006A4D94"/>
    <w:rsid w:val="006B4F37"/>
    <w:rsid w:val="006B5365"/>
    <w:rsid w:val="006B5E4E"/>
    <w:rsid w:val="006B7E57"/>
    <w:rsid w:val="006C1042"/>
    <w:rsid w:val="006C134F"/>
    <w:rsid w:val="006C3AF6"/>
    <w:rsid w:val="006C5454"/>
    <w:rsid w:val="006C6DF8"/>
    <w:rsid w:val="006C7C3C"/>
    <w:rsid w:val="006D1878"/>
    <w:rsid w:val="006D5B22"/>
    <w:rsid w:val="006E3251"/>
    <w:rsid w:val="006F1197"/>
    <w:rsid w:val="007078B3"/>
    <w:rsid w:val="007172DA"/>
    <w:rsid w:val="007222EF"/>
    <w:rsid w:val="00724C8D"/>
    <w:rsid w:val="00725212"/>
    <w:rsid w:val="00727BCA"/>
    <w:rsid w:val="007303EC"/>
    <w:rsid w:val="00732CEF"/>
    <w:rsid w:val="00734E74"/>
    <w:rsid w:val="00741AEA"/>
    <w:rsid w:val="00747D9D"/>
    <w:rsid w:val="007656A9"/>
    <w:rsid w:val="007747A5"/>
    <w:rsid w:val="00776165"/>
    <w:rsid w:val="0077653B"/>
    <w:rsid w:val="0077657D"/>
    <w:rsid w:val="00787B18"/>
    <w:rsid w:val="00787E2F"/>
    <w:rsid w:val="00795E63"/>
    <w:rsid w:val="00796FF9"/>
    <w:rsid w:val="0079795F"/>
    <w:rsid w:val="007A27E6"/>
    <w:rsid w:val="007A37B1"/>
    <w:rsid w:val="007A38F5"/>
    <w:rsid w:val="007A7A5E"/>
    <w:rsid w:val="007B49C7"/>
    <w:rsid w:val="007C4340"/>
    <w:rsid w:val="007D24A6"/>
    <w:rsid w:val="007D48BB"/>
    <w:rsid w:val="007E2B30"/>
    <w:rsid w:val="007E2C3B"/>
    <w:rsid w:val="007F2EA8"/>
    <w:rsid w:val="007F46FF"/>
    <w:rsid w:val="0080471D"/>
    <w:rsid w:val="00810829"/>
    <w:rsid w:val="008111B3"/>
    <w:rsid w:val="008218A2"/>
    <w:rsid w:val="00825134"/>
    <w:rsid w:val="00825B47"/>
    <w:rsid w:val="00826C95"/>
    <w:rsid w:val="0083070A"/>
    <w:rsid w:val="00837AF6"/>
    <w:rsid w:val="008430B4"/>
    <w:rsid w:val="00843F74"/>
    <w:rsid w:val="008453C9"/>
    <w:rsid w:val="00853C26"/>
    <w:rsid w:val="00861224"/>
    <w:rsid w:val="00865589"/>
    <w:rsid w:val="00866486"/>
    <w:rsid w:val="0086654E"/>
    <w:rsid w:val="0088459D"/>
    <w:rsid w:val="008846BF"/>
    <w:rsid w:val="00885285"/>
    <w:rsid w:val="00890F59"/>
    <w:rsid w:val="00891C63"/>
    <w:rsid w:val="008971D6"/>
    <w:rsid w:val="008A7B3D"/>
    <w:rsid w:val="008B09B4"/>
    <w:rsid w:val="008B4CBD"/>
    <w:rsid w:val="008B735C"/>
    <w:rsid w:val="008B7FA8"/>
    <w:rsid w:val="008C522F"/>
    <w:rsid w:val="008C5D27"/>
    <w:rsid w:val="008D36FC"/>
    <w:rsid w:val="008D6326"/>
    <w:rsid w:val="008E1232"/>
    <w:rsid w:val="008E738A"/>
    <w:rsid w:val="008F2C16"/>
    <w:rsid w:val="008F330B"/>
    <w:rsid w:val="008F5341"/>
    <w:rsid w:val="008F658F"/>
    <w:rsid w:val="009020CA"/>
    <w:rsid w:val="00902EB5"/>
    <w:rsid w:val="00906FDB"/>
    <w:rsid w:val="00914634"/>
    <w:rsid w:val="0092107E"/>
    <w:rsid w:val="0092160D"/>
    <w:rsid w:val="0093194B"/>
    <w:rsid w:val="00933DED"/>
    <w:rsid w:val="00936964"/>
    <w:rsid w:val="00937C3D"/>
    <w:rsid w:val="009406D4"/>
    <w:rsid w:val="00942D82"/>
    <w:rsid w:val="00946F8C"/>
    <w:rsid w:val="009537AD"/>
    <w:rsid w:val="009576A2"/>
    <w:rsid w:val="00957BD4"/>
    <w:rsid w:val="00964454"/>
    <w:rsid w:val="00966AAD"/>
    <w:rsid w:val="009729DF"/>
    <w:rsid w:val="0097638E"/>
    <w:rsid w:val="009804EC"/>
    <w:rsid w:val="009815BA"/>
    <w:rsid w:val="00982E0B"/>
    <w:rsid w:val="009904E7"/>
    <w:rsid w:val="00991A0B"/>
    <w:rsid w:val="00993146"/>
    <w:rsid w:val="0099521D"/>
    <w:rsid w:val="0099764E"/>
    <w:rsid w:val="009A4437"/>
    <w:rsid w:val="009A515A"/>
    <w:rsid w:val="009A62DF"/>
    <w:rsid w:val="009B0854"/>
    <w:rsid w:val="009C0CFB"/>
    <w:rsid w:val="009C5308"/>
    <w:rsid w:val="009C6C11"/>
    <w:rsid w:val="009C6F0D"/>
    <w:rsid w:val="009E1876"/>
    <w:rsid w:val="009E1953"/>
    <w:rsid w:val="009F6905"/>
    <w:rsid w:val="00A0539B"/>
    <w:rsid w:val="00A12D21"/>
    <w:rsid w:val="00A135CB"/>
    <w:rsid w:val="00A1622E"/>
    <w:rsid w:val="00A21F8C"/>
    <w:rsid w:val="00A3163D"/>
    <w:rsid w:val="00A33909"/>
    <w:rsid w:val="00A3622A"/>
    <w:rsid w:val="00A46FDC"/>
    <w:rsid w:val="00A5316D"/>
    <w:rsid w:val="00A831F9"/>
    <w:rsid w:val="00A83565"/>
    <w:rsid w:val="00A84E1F"/>
    <w:rsid w:val="00A87244"/>
    <w:rsid w:val="00A95978"/>
    <w:rsid w:val="00A978CF"/>
    <w:rsid w:val="00AA37AD"/>
    <w:rsid w:val="00AA3E26"/>
    <w:rsid w:val="00AA6300"/>
    <w:rsid w:val="00AA7A30"/>
    <w:rsid w:val="00AA7EE2"/>
    <w:rsid w:val="00AB09E2"/>
    <w:rsid w:val="00AB1B8F"/>
    <w:rsid w:val="00AB5DB0"/>
    <w:rsid w:val="00AC1430"/>
    <w:rsid w:val="00AC2832"/>
    <w:rsid w:val="00AD5FDB"/>
    <w:rsid w:val="00AD7EC3"/>
    <w:rsid w:val="00AE005B"/>
    <w:rsid w:val="00AE33AA"/>
    <w:rsid w:val="00AE3923"/>
    <w:rsid w:val="00AE7814"/>
    <w:rsid w:val="00AF01CD"/>
    <w:rsid w:val="00AF0D45"/>
    <w:rsid w:val="00AF191F"/>
    <w:rsid w:val="00AF3222"/>
    <w:rsid w:val="00AF706C"/>
    <w:rsid w:val="00AF7101"/>
    <w:rsid w:val="00B01E7E"/>
    <w:rsid w:val="00B059D4"/>
    <w:rsid w:val="00B11669"/>
    <w:rsid w:val="00B1747F"/>
    <w:rsid w:val="00B201E3"/>
    <w:rsid w:val="00B20922"/>
    <w:rsid w:val="00B31EAE"/>
    <w:rsid w:val="00B3223A"/>
    <w:rsid w:val="00B42606"/>
    <w:rsid w:val="00B54479"/>
    <w:rsid w:val="00B8070E"/>
    <w:rsid w:val="00B8328A"/>
    <w:rsid w:val="00B87F28"/>
    <w:rsid w:val="00B90BCC"/>
    <w:rsid w:val="00B94FCF"/>
    <w:rsid w:val="00B96D72"/>
    <w:rsid w:val="00BA5F81"/>
    <w:rsid w:val="00BA687F"/>
    <w:rsid w:val="00BB09C1"/>
    <w:rsid w:val="00BB4176"/>
    <w:rsid w:val="00BC0C0E"/>
    <w:rsid w:val="00BC31F7"/>
    <w:rsid w:val="00BC4ACB"/>
    <w:rsid w:val="00BC4BCA"/>
    <w:rsid w:val="00BC537C"/>
    <w:rsid w:val="00BD0AC2"/>
    <w:rsid w:val="00BD7446"/>
    <w:rsid w:val="00BE2806"/>
    <w:rsid w:val="00BE2BB8"/>
    <w:rsid w:val="00BE4EC7"/>
    <w:rsid w:val="00BE68DE"/>
    <w:rsid w:val="00BE7650"/>
    <w:rsid w:val="00BF03AE"/>
    <w:rsid w:val="00BF30E7"/>
    <w:rsid w:val="00BF6EF8"/>
    <w:rsid w:val="00BF7FA9"/>
    <w:rsid w:val="00C0184C"/>
    <w:rsid w:val="00C11464"/>
    <w:rsid w:val="00C11E52"/>
    <w:rsid w:val="00C15AF3"/>
    <w:rsid w:val="00C2628E"/>
    <w:rsid w:val="00C26D50"/>
    <w:rsid w:val="00C32AEC"/>
    <w:rsid w:val="00C37118"/>
    <w:rsid w:val="00C44326"/>
    <w:rsid w:val="00C46471"/>
    <w:rsid w:val="00C47437"/>
    <w:rsid w:val="00C4791E"/>
    <w:rsid w:val="00C502DC"/>
    <w:rsid w:val="00C51BA2"/>
    <w:rsid w:val="00C63C6F"/>
    <w:rsid w:val="00C700CE"/>
    <w:rsid w:val="00C76FB9"/>
    <w:rsid w:val="00C84F19"/>
    <w:rsid w:val="00C856B6"/>
    <w:rsid w:val="00C94FC8"/>
    <w:rsid w:val="00C959F1"/>
    <w:rsid w:val="00CA7A1D"/>
    <w:rsid w:val="00CB14AE"/>
    <w:rsid w:val="00CB1F99"/>
    <w:rsid w:val="00CB3542"/>
    <w:rsid w:val="00CB35E7"/>
    <w:rsid w:val="00CB67D3"/>
    <w:rsid w:val="00CB77F9"/>
    <w:rsid w:val="00CC1AFF"/>
    <w:rsid w:val="00CC1C56"/>
    <w:rsid w:val="00CC589C"/>
    <w:rsid w:val="00CC794C"/>
    <w:rsid w:val="00CC7F6E"/>
    <w:rsid w:val="00CD1126"/>
    <w:rsid w:val="00CD2E7D"/>
    <w:rsid w:val="00CD3EE9"/>
    <w:rsid w:val="00CD6B5F"/>
    <w:rsid w:val="00CE100E"/>
    <w:rsid w:val="00CE476E"/>
    <w:rsid w:val="00CE6B74"/>
    <w:rsid w:val="00CF03C7"/>
    <w:rsid w:val="00CF0C4B"/>
    <w:rsid w:val="00CF1B6E"/>
    <w:rsid w:val="00D01FFC"/>
    <w:rsid w:val="00D046A8"/>
    <w:rsid w:val="00D06FA2"/>
    <w:rsid w:val="00D110B1"/>
    <w:rsid w:val="00D14495"/>
    <w:rsid w:val="00D1577C"/>
    <w:rsid w:val="00D15A96"/>
    <w:rsid w:val="00D20EDD"/>
    <w:rsid w:val="00D23CD2"/>
    <w:rsid w:val="00D268C1"/>
    <w:rsid w:val="00D32A06"/>
    <w:rsid w:val="00D36114"/>
    <w:rsid w:val="00D43213"/>
    <w:rsid w:val="00D45041"/>
    <w:rsid w:val="00D46D21"/>
    <w:rsid w:val="00D47BF4"/>
    <w:rsid w:val="00D52AC3"/>
    <w:rsid w:val="00D556A5"/>
    <w:rsid w:val="00D62146"/>
    <w:rsid w:val="00D66153"/>
    <w:rsid w:val="00D7330F"/>
    <w:rsid w:val="00D769D4"/>
    <w:rsid w:val="00D92133"/>
    <w:rsid w:val="00D95406"/>
    <w:rsid w:val="00D97135"/>
    <w:rsid w:val="00DA2D4C"/>
    <w:rsid w:val="00DA536A"/>
    <w:rsid w:val="00DA5AD1"/>
    <w:rsid w:val="00DB4BED"/>
    <w:rsid w:val="00DC2C9F"/>
    <w:rsid w:val="00DC5DAA"/>
    <w:rsid w:val="00DC642A"/>
    <w:rsid w:val="00DC6648"/>
    <w:rsid w:val="00DD30CD"/>
    <w:rsid w:val="00DD5E73"/>
    <w:rsid w:val="00DE7DD8"/>
    <w:rsid w:val="00DF26D5"/>
    <w:rsid w:val="00DF3E4B"/>
    <w:rsid w:val="00E00F79"/>
    <w:rsid w:val="00E01934"/>
    <w:rsid w:val="00E134BF"/>
    <w:rsid w:val="00E1528F"/>
    <w:rsid w:val="00E1688C"/>
    <w:rsid w:val="00E25FB1"/>
    <w:rsid w:val="00E27D3A"/>
    <w:rsid w:val="00E414E2"/>
    <w:rsid w:val="00E511E1"/>
    <w:rsid w:val="00E51B38"/>
    <w:rsid w:val="00E53565"/>
    <w:rsid w:val="00E57437"/>
    <w:rsid w:val="00E70042"/>
    <w:rsid w:val="00E717B2"/>
    <w:rsid w:val="00E719EB"/>
    <w:rsid w:val="00E728C6"/>
    <w:rsid w:val="00E769C0"/>
    <w:rsid w:val="00E76BBE"/>
    <w:rsid w:val="00E82743"/>
    <w:rsid w:val="00E869F1"/>
    <w:rsid w:val="00E9309D"/>
    <w:rsid w:val="00E94551"/>
    <w:rsid w:val="00EA72F5"/>
    <w:rsid w:val="00EB0619"/>
    <w:rsid w:val="00EB15E4"/>
    <w:rsid w:val="00EB593A"/>
    <w:rsid w:val="00EB7A49"/>
    <w:rsid w:val="00EC761D"/>
    <w:rsid w:val="00ED3291"/>
    <w:rsid w:val="00ED74B1"/>
    <w:rsid w:val="00ED7915"/>
    <w:rsid w:val="00EE1543"/>
    <w:rsid w:val="00EE21B0"/>
    <w:rsid w:val="00EF4BB6"/>
    <w:rsid w:val="00F00C6D"/>
    <w:rsid w:val="00F011B8"/>
    <w:rsid w:val="00F027E3"/>
    <w:rsid w:val="00F05A3E"/>
    <w:rsid w:val="00F10288"/>
    <w:rsid w:val="00F2270C"/>
    <w:rsid w:val="00F2489A"/>
    <w:rsid w:val="00F26B00"/>
    <w:rsid w:val="00F42322"/>
    <w:rsid w:val="00F469A9"/>
    <w:rsid w:val="00F51206"/>
    <w:rsid w:val="00F61CD0"/>
    <w:rsid w:val="00F62A44"/>
    <w:rsid w:val="00F66AC2"/>
    <w:rsid w:val="00F66CBA"/>
    <w:rsid w:val="00F6703A"/>
    <w:rsid w:val="00F73EC7"/>
    <w:rsid w:val="00F743F1"/>
    <w:rsid w:val="00F76E10"/>
    <w:rsid w:val="00F917C3"/>
    <w:rsid w:val="00FA6738"/>
    <w:rsid w:val="00FA749F"/>
    <w:rsid w:val="00FB5562"/>
    <w:rsid w:val="00FD1483"/>
    <w:rsid w:val="00FD29EC"/>
    <w:rsid w:val="00FD692F"/>
    <w:rsid w:val="00FE3626"/>
    <w:rsid w:val="00FE52BB"/>
    <w:rsid w:val="00FF0739"/>
    <w:rsid w:val="00FF1F73"/>
    <w:rsid w:val="00FF21BC"/>
    <w:rsid w:val="00FF4F24"/>
    <w:rsid w:val="00FF5AF5"/>
    <w:rsid w:val="00FF6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E0DE6"/>
  <w14:defaultImageDpi w14:val="0"/>
  <w15:docId w15:val="{D3BB844A-945D-4AEE-8498-087D95B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B27E7"/>
    <w:rPr>
      <w:sz w:val="16"/>
      <w:szCs w:val="16"/>
    </w:rPr>
  </w:style>
  <w:style w:type="paragraph" w:styleId="CommentText">
    <w:name w:val="annotation text"/>
    <w:basedOn w:val="Normal"/>
    <w:link w:val="CommentTextChar"/>
    <w:uiPriority w:val="99"/>
    <w:unhideWhenUsed/>
    <w:rsid w:val="003B27E7"/>
    <w:pPr>
      <w:spacing w:line="240" w:lineRule="auto"/>
    </w:pPr>
    <w:rPr>
      <w:sz w:val="20"/>
      <w:szCs w:val="20"/>
    </w:rPr>
  </w:style>
  <w:style w:type="character" w:customStyle="1" w:styleId="CommentTextChar">
    <w:name w:val="Comment Text Char"/>
    <w:basedOn w:val="DefaultParagraphFont"/>
    <w:link w:val="CommentText"/>
    <w:uiPriority w:val="99"/>
    <w:rsid w:val="003B27E7"/>
    <w:rPr>
      <w:sz w:val="20"/>
      <w:szCs w:val="20"/>
    </w:rPr>
  </w:style>
  <w:style w:type="paragraph" w:styleId="CommentSubject">
    <w:name w:val="annotation subject"/>
    <w:basedOn w:val="CommentText"/>
    <w:next w:val="CommentText"/>
    <w:link w:val="CommentSubjectChar"/>
    <w:uiPriority w:val="99"/>
    <w:semiHidden/>
    <w:unhideWhenUsed/>
    <w:rsid w:val="003B27E7"/>
    <w:rPr>
      <w:b/>
      <w:bCs/>
    </w:rPr>
  </w:style>
  <w:style w:type="character" w:customStyle="1" w:styleId="CommentSubjectChar">
    <w:name w:val="Comment Subject Char"/>
    <w:basedOn w:val="CommentTextChar"/>
    <w:link w:val="CommentSubject"/>
    <w:uiPriority w:val="99"/>
    <w:semiHidden/>
    <w:rsid w:val="003B27E7"/>
    <w:rPr>
      <w:b/>
      <w:bCs/>
      <w:sz w:val="20"/>
      <w:szCs w:val="20"/>
    </w:rPr>
  </w:style>
  <w:style w:type="paragraph" w:styleId="BalloonText">
    <w:name w:val="Balloon Text"/>
    <w:basedOn w:val="Normal"/>
    <w:link w:val="BalloonTextChar"/>
    <w:uiPriority w:val="99"/>
    <w:semiHidden/>
    <w:unhideWhenUsed/>
    <w:rsid w:val="003B2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E7"/>
    <w:rPr>
      <w:rFonts w:ascii="Segoe UI" w:hAnsi="Segoe UI" w:cs="Segoe UI"/>
      <w:sz w:val="18"/>
      <w:szCs w:val="18"/>
    </w:rPr>
  </w:style>
  <w:style w:type="paragraph" w:styleId="ListParagraph">
    <w:name w:val="List Paragraph"/>
    <w:basedOn w:val="Normal"/>
    <w:uiPriority w:val="99"/>
    <w:qFormat/>
    <w:rsid w:val="003B27E7"/>
    <w:pPr>
      <w:ind w:left="720"/>
      <w:contextualSpacing/>
    </w:pPr>
  </w:style>
  <w:style w:type="paragraph" w:styleId="Revision">
    <w:name w:val="Revision"/>
    <w:hidden/>
    <w:uiPriority w:val="99"/>
    <w:semiHidden/>
    <w:rsid w:val="00300A4F"/>
    <w:pPr>
      <w:spacing w:after="0" w:line="240" w:lineRule="auto"/>
    </w:pPr>
  </w:style>
  <w:style w:type="paragraph" w:customStyle="1" w:styleId="Default">
    <w:name w:val="Default"/>
    <w:rsid w:val="009804EC"/>
    <w:pPr>
      <w:autoSpaceDE w:val="0"/>
      <w:autoSpaceDN w:val="0"/>
      <w:adjustRightInd w:val="0"/>
      <w:spacing w:after="0" w:line="240" w:lineRule="auto"/>
    </w:pPr>
    <w:rPr>
      <w:rFonts w:ascii="Arial" w:hAnsi="Arial" w:cs="Arial"/>
      <w:color w:val="000000"/>
      <w:sz w:val="24"/>
      <w:szCs w:val="24"/>
    </w:rPr>
  </w:style>
  <w:style w:type="character" w:customStyle="1" w:styleId="nobr1">
    <w:name w:val="nobr1"/>
    <w:basedOn w:val="DefaultParagraphFont"/>
    <w:rsid w:val="009804EC"/>
  </w:style>
  <w:style w:type="paragraph" w:styleId="Header">
    <w:name w:val="header"/>
    <w:basedOn w:val="Normal"/>
    <w:link w:val="HeaderChar"/>
    <w:uiPriority w:val="99"/>
    <w:unhideWhenUsed/>
    <w:rsid w:val="00D32A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32A06"/>
  </w:style>
  <w:style w:type="paragraph" w:styleId="Footer">
    <w:name w:val="footer"/>
    <w:basedOn w:val="Normal"/>
    <w:link w:val="FooterChar"/>
    <w:uiPriority w:val="99"/>
    <w:unhideWhenUsed/>
    <w:rsid w:val="00D32A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3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222092">
      <w:bodyDiv w:val="1"/>
      <w:marLeft w:val="0"/>
      <w:marRight w:val="0"/>
      <w:marTop w:val="0"/>
      <w:marBottom w:val="0"/>
      <w:divBdr>
        <w:top w:val="none" w:sz="0" w:space="0" w:color="auto"/>
        <w:left w:val="none" w:sz="0" w:space="0" w:color="auto"/>
        <w:bottom w:val="none" w:sz="0" w:space="0" w:color="auto"/>
        <w:right w:val="none" w:sz="0" w:space="0" w:color="auto"/>
      </w:divBdr>
    </w:div>
    <w:div w:id="1409768020">
      <w:bodyDiv w:val="1"/>
      <w:marLeft w:val="0"/>
      <w:marRight w:val="0"/>
      <w:marTop w:val="0"/>
      <w:marBottom w:val="0"/>
      <w:divBdr>
        <w:top w:val="none" w:sz="0" w:space="0" w:color="auto"/>
        <w:left w:val="none" w:sz="0" w:space="0" w:color="auto"/>
        <w:bottom w:val="none" w:sz="0" w:space="0" w:color="auto"/>
        <w:right w:val="none" w:sz="0" w:space="0" w:color="auto"/>
      </w:divBdr>
    </w:div>
    <w:div w:id="1482691527">
      <w:bodyDiv w:val="1"/>
      <w:marLeft w:val="0"/>
      <w:marRight w:val="0"/>
      <w:marTop w:val="0"/>
      <w:marBottom w:val="0"/>
      <w:divBdr>
        <w:top w:val="none" w:sz="0" w:space="0" w:color="auto"/>
        <w:left w:val="none" w:sz="0" w:space="0" w:color="auto"/>
        <w:bottom w:val="none" w:sz="0" w:space="0" w:color="auto"/>
        <w:right w:val="none" w:sz="0" w:space="0" w:color="auto"/>
      </w:divBdr>
    </w:div>
    <w:div w:id="1540818706">
      <w:bodyDiv w:val="1"/>
      <w:marLeft w:val="0"/>
      <w:marRight w:val="0"/>
      <w:marTop w:val="0"/>
      <w:marBottom w:val="0"/>
      <w:divBdr>
        <w:top w:val="none" w:sz="0" w:space="0" w:color="auto"/>
        <w:left w:val="none" w:sz="0" w:space="0" w:color="auto"/>
        <w:bottom w:val="none" w:sz="0" w:space="0" w:color="auto"/>
        <w:right w:val="none" w:sz="0" w:space="0" w:color="auto"/>
      </w:divBdr>
    </w:div>
    <w:div w:id="1682973532">
      <w:bodyDiv w:val="1"/>
      <w:marLeft w:val="0"/>
      <w:marRight w:val="0"/>
      <w:marTop w:val="0"/>
      <w:marBottom w:val="0"/>
      <w:divBdr>
        <w:top w:val="none" w:sz="0" w:space="0" w:color="auto"/>
        <w:left w:val="none" w:sz="0" w:space="0" w:color="auto"/>
        <w:bottom w:val="none" w:sz="0" w:space="0" w:color="auto"/>
        <w:right w:val="none" w:sz="0" w:space="0" w:color="auto"/>
      </w:divBdr>
    </w:div>
    <w:div w:id="1691638843">
      <w:bodyDiv w:val="1"/>
      <w:marLeft w:val="0"/>
      <w:marRight w:val="0"/>
      <w:marTop w:val="0"/>
      <w:marBottom w:val="0"/>
      <w:divBdr>
        <w:top w:val="none" w:sz="0" w:space="0" w:color="auto"/>
        <w:left w:val="none" w:sz="0" w:space="0" w:color="auto"/>
        <w:bottom w:val="none" w:sz="0" w:space="0" w:color="auto"/>
        <w:right w:val="none" w:sz="0" w:space="0" w:color="auto"/>
      </w:divBdr>
    </w:div>
    <w:div w:id="20915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B589C1E3BF364290AEB6D938E846C3" ma:contentTypeVersion="11" ma:contentTypeDescription="Kurkite naują dokumentą." ma:contentTypeScope="" ma:versionID="3cec6c7cc2b60e7898daac33a4621a08">
  <xsd:schema xmlns:xsd="http://www.w3.org/2001/XMLSchema" xmlns:xs="http://www.w3.org/2001/XMLSchema" xmlns:p="http://schemas.microsoft.com/office/2006/metadata/properties" xmlns:ns3="55d711d7-0b17-419c-b4e1-f3ee360323d3" xmlns:ns4="572e5192-8693-4cd8-8643-bbaccc2dcb71" targetNamespace="http://schemas.microsoft.com/office/2006/metadata/properties" ma:root="true" ma:fieldsID="f1b054df2da191eb6dc87b4a7907967d" ns3:_="" ns4:_="">
    <xsd:import namespace="55d711d7-0b17-419c-b4e1-f3ee360323d3"/>
    <xsd:import namespace="572e5192-8693-4cd8-8643-bbaccc2dcb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711d7-0b17-419c-b4e1-f3ee36032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e5192-8693-4cd8-8643-bbaccc2dcb71"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B9DB-2599-42F3-A517-5E10386DF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711d7-0b17-419c-b4e1-f3ee360323d3"/>
    <ds:schemaRef ds:uri="572e5192-8693-4cd8-8643-bbaccc2dc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C302A-EC5A-4BB3-A12B-8E8E8978A374}">
  <ds:schemaRefs>
    <ds:schemaRef ds:uri="http://schemas.microsoft.com/sharepoint/v3/contenttype/forms"/>
  </ds:schemaRefs>
</ds:datastoreItem>
</file>

<file path=customXml/itemProps3.xml><?xml version="1.0" encoding="utf-8"?>
<ds:datastoreItem xmlns:ds="http://schemas.openxmlformats.org/officeDocument/2006/customXml" ds:itemID="{75CDA495-DCA0-4211-A5B0-D9D0A1CCA180}">
  <ds:schemaRefs>
    <ds:schemaRef ds:uri="55d711d7-0b17-419c-b4e1-f3ee360323d3"/>
    <ds:schemaRef ds:uri="http://schemas.microsoft.com/office/2006/documentManagement/types"/>
    <ds:schemaRef ds:uri="http://purl.org/dc/terms/"/>
    <ds:schemaRef ds:uri="http://schemas.openxmlformats.org/package/2006/metadata/core-properties"/>
    <ds:schemaRef ds:uri="http://purl.org/dc/elements/1.1/"/>
    <ds:schemaRef ds:uri="572e5192-8693-4cd8-8643-bbaccc2dcb7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267B010-392B-4F4A-BF1D-72FE39D5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5371</Words>
  <Characters>36950</Characters>
  <Application>Microsoft Office Word</Application>
  <DocSecurity>4</DocSecurity>
  <Lines>307</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Nerijus Urbonas</dc:creator>
  <cp:lastModifiedBy>Džiulija RYLIŠKYTĖ</cp:lastModifiedBy>
  <cp:revision>2</cp:revision>
  <cp:lastPrinted>2019-05-14T12:48:00Z</cp:lastPrinted>
  <dcterms:created xsi:type="dcterms:W3CDTF">2020-01-16T06:39:00Z</dcterms:created>
  <dcterms:modified xsi:type="dcterms:W3CDTF">2020-01-16T06:39:00Z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0x01010067B589C1E3BF364290AEB6D938E846C3</vt:lpwstr>
  </property>
</Properties>
</file>